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2" w:rsidRPr="00244469" w:rsidRDefault="00B01FE6" w:rsidP="00167D11">
      <w:pPr>
        <w:pStyle w:val="2"/>
        <w:spacing w:line="360" w:lineRule="auto"/>
        <w:ind w:left="4792" w:firstLine="708"/>
        <w:jc w:val="left"/>
        <w:rPr>
          <w:b w:val="0"/>
        </w:rPr>
      </w:pPr>
      <w:bookmarkStart w:id="0" w:name="_GoBack"/>
      <w:bookmarkEnd w:id="0"/>
      <w:r w:rsidRPr="00244469">
        <w:rPr>
          <w:b w:val="0"/>
        </w:rPr>
        <w:t>ЗАТВЕРДЖ</w:t>
      </w:r>
      <w:r w:rsidR="005E315D" w:rsidRPr="00244469">
        <w:rPr>
          <w:b w:val="0"/>
        </w:rPr>
        <w:t>УЮ</w:t>
      </w:r>
    </w:p>
    <w:p w:rsidR="00B951C2" w:rsidRPr="00244469" w:rsidRDefault="00B951C2" w:rsidP="005E315D">
      <w:pPr>
        <w:ind w:left="5511" w:hanging="11"/>
        <w:rPr>
          <w:szCs w:val="28"/>
        </w:rPr>
      </w:pPr>
      <w:r w:rsidRPr="00244469">
        <w:rPr>
          <w:szCs w:val="28"/>
        </w:rPr>
        <w:t xml:space="preserve">Заступник голови </w:t>
      </w:r>
      <w:r w:rsidR="00136289" w:rsidRPr="00244469">
        <w:rPr>
          <w:szCs w:val="28"/>
        </w:rPr>
        <w:t xml:space="preserve">Сумської </w:t>
      </w:r>
      <w:r w:rsidRPr="00244469">
        <w:rPr>
          <w:szCs w:val="28"/>
        </w:rPr>
        <w:t>обл</w:t>
      </w:r>
      <w:r w:rsidR="005E315D" w:rsidRPr="00244469">
        <w:rPr>
          <w:szCs w:val="28"/>
        </w:rPr>
        <w:t xml:space="preserve">асної </w:t>
      </w:r>
      <w:r w:rsidRPr="00244469">
        <w:rPr>
          <w:szCs w:val="28"/>
        </w:rPr>
        <w:t>держа</w:t>
      </w:r>
      <w:r w:rsidR="005E315D" w:rsidRPr="00244469">
        <w:rPr>
          <w:szCs w:val="28"/>
        </w:rPr>
        <w:t>вної а</w:t>
      </w:r>
      <w:r w:rsidRPr="00244469">
        <w:rPr>
          <w:szCs w:val="28"/>
        </w:rPr>
        <w:t>дміністрації</w:t>
      </w:r>
    </w:p>
    <w:p w:rsidR="00B951C2" w:rsidRPr="00244469" w:rsidRDefault="00B951C2" w:rsidP="005E315D">
      <w:pPr>
        <w:ind w:left="5511" w:hanging="11"/>
        <w:rPr>
          <w:szCs w:val="28"/>
        </w:rPr>
      </w:pPr>
      <w:r w:rsidRPr="00244469">
        <w:rPr>
          <w:szCs w:val="28"/>
        </w:rPr>
        <w:t xml:space="preserve">_____________ </w:t>
      </w:r>
      <w:r w:rsidR="005C46FC" w:rsidRPr="00244469">
        <w:rPr>
          <w:szCs w:val="28"/>
        </w:rPr>
        <w:t>І.С.Боршош</w:t>
      </w:r>
    </w:p>
    <w:p w:rsidR="005E315D" w:rsidRPr="00244469" w:rsidRDefault="005E315D" w:rsidP="005E315D">
      <w:pPr>
        <w:ind w:left="5511" w:hanging="11"/>
        <w:rPr>
          <w:sz w:val="8"/>
          <w:szCs w:val="8"/>
        </w:rPr>
      </w:pPr>
    </w:p>
    <w:p w:rsidR="00B951C2" w:rsidRPr="00244469" w:rsidRDefault="00911F67" w:rsidP="005E315D">
      <w:pPr>
        <w:ind w:left="5511" w:hanging="11"/>
        <w:rPr>
          <w:szCs w:val="28"/>
        </w:rPr>
      </w:pPr>
      <w:r w:rsidRPr="00244469">
        <w:rPr>
          <w:szCs w:val="28"/>
        </w:rPr>
        <w:t>3</w:t>
      </w:r>
      <w:r w:rsidR="00D308F2">
        <w:rPr>
          <w:szCs w:val="28"/>
        </w:rPr>
        <w:t>1</w:t>
      </w:r>
      <w:r w:rsidRPr="00244469">
        <w:rPr>
          <w:szCs w:val="28"/>
        </w:rPr>
        <w:t xml:space="preserve"> грудня</w:t>
      </w:r>
      <w:r w:rsidR="00854C82" w:rsidRPr="00244469">
        <w:rPr>
          <w:szCs w:val="28"/>
        </w:rPr>
        <w:t xml:space="preserve"> </w:t>
      </w:r>
      <w:r w:rsidR="00B951C2" w:rsidRPr="00244469">
        <w:rPr>
          <w:szCs w:val="28"/>
        </w:rPr>
        <w:t>201</w:t>
      </w:r>
      <w:r w:rsidR="00136289" w:rsidRPr="00244469">
        <w:rPr>
          <w:szCs w:val="28"/>
        </w:rPr>
        <w:t>5</w:t>
      </w:r>
      <w:r w:rsidR="005E315D" w:rsidRPr="00244469">
        <w:rPr>
          <w:szCs w:val="28"/>
        </w:rPr>
        <w:t xml:space="preserve"> року</w:t>
      </w:r>
    </w:p>
    <w:p w:rsidR="005E315D" w:rsidRPr="00244469" w:rsidRDefault="005E315D" w:rsidP="005E315D">
      <w:pPr>
        <w:ind w:left="5511" w:hanging="11"/>
        <w:rPr>
          <w:szCs w:val="28"/>
        </w:rPr>
      </w:pPr>
    </w:p>
    <w:p w:rsidR="00B951C2" w:rsidRPr="00244469" w:rsidRDefault="00B951C2" w:rsidP="00B951C2">
      <w:pPr>
        <w:pStyle w:val="a3"/>
      </w:pPr>
      <w:r w:rsidRPr="00244469">
        <w:t>Доповідна записка</w:t>
      </w:r>
    </w:p>
    <w:p w:rsidR="00B951C2" w:rsidRPr="00244469" w:rsidRDefault="00B951C2" w:rsidP="00B951C2">
      <w:pPr>
        <w:jc w:val="center"/>
        <w:rPr>
          <w:b/>
          <w:szCs w:val="28"/>
        </w:rPr>
      </w:pPr>
      <w:r w:rsidRPr="00244469">
        <w:rPr>
          <w:b/>
          <w:szCs w:val="28"/>
        </w:rPr>
        <w:t>про виконання плану роботи Сумської облдержадміністрації</w:t>
      </w:r>
    </w:p>
    <w:p w:rsidR="00B951C2" w:rsidRPr="00244469" w:rsidRDefault="00B951C2" w:rsidP="00B951C2">
      <w:pPr>
        <w:jc w:val="center"/>
        <w:rPr>
          <w:b/>
          <w:szCs w:val="28"/>
        </w:rPr>
      </w:pPr>
      <w:r w:rsidRPr="00244469">
        <w:rPr>
          <w:b/>
          <w:szCs w:val="28"/>
        </w:rPr>
        <w:t>за І</w:t>
      </w:r>
      <w:r w:rsidR="00911F67" w:rsidRPr="00244469">
        <w:rPr>
          <w:b/>
          <w:szCs w:val="28"/>
          <w:lang w:val="en-US"/>
        </w:rPr>
        <w:t>V</w:t>
      </w:r>
      <w:r w:rsidRPr="00244469">
        <w:rPr>
          <w:b/>
          <w:szCs w:val="28"/>
        </w:rPr>
        <w:t xml:space="preserve"> квартал 201</w:t>
      </w:r>
      <w:r w:rsidR="00136289" w:rsidRPr="00244469">
        <w:rPr>
          <w:b/>
          <w:szCs w:val="28"/>
        </w:rPr>
        <w:t>5</w:t>
      </w:r>
      <w:r w:rsidRPr="00244469">
        <w:rPr>
          <w:b/>
          <w:szCs w:val="28"/>
        </w:rPr>
        <w:t xml:space="preserve"> року</w:t>
      </w:r>
    </w:p>
    <w:p w:rsidR="00B951C2" w:rsidRPr="00244469" w:rsidRDefault="00136289" w:rsidP="00B951C2">
      <w:pPr>
        <w:jc w:val="center"/>
        <w:rPr>
          <w:b/>
          <w:szCs w:val="28"/>
        </w:rPr>
      </w:pPr>
      <w:r w:rsidRPr="00244469">
        <w:rPr>
          <w:b/>
          <w:szCs w:val="28"/>
        </w:rPr>
        <w:t>Департаменту</w:t>
      </w:r>
      <w:r w:rsidR="00B951C2" w:rsidRPr="00244469">
        <w:rPr>
          <w:b/>
          <w:szCs w:val="28"/>
        </w:rPr>
        <w:t xml:space="preserve"> освіти і науки облдержадміністрації</w:t>
      </w:r>
    </w:p>
    <w:p w:rsidR="00B951C2" w:rsidRPr="00244469" w:rsidRDefault="00B951C2" w:rsidP="00B951C2">
      <w:pPr>
        <w:jc w:val="both"/>
        <w:rPr>
          <w:szCs w:val="28"/>
        </w:rPr>
      </w:pPr>
    </w:p>
    <w:p w:rsidR="00B951C2" w:rsidRPr="00244469" w:rsidRDefault="00B951C2" w:rsidP="00B951C2">
      <w:pPr>
        <w:jc w:val="both"/>
        <w:rPr>
          <w:b/>
          <w:i/>
          <w:szCs w:val="28"/>
        </w:rPr>
      </w:pPr>
    </w:p>
    <w:p w:rsidR="00B951C2" w:rsidRPr="00244469" w:rsidRDefault="00B951C2" w:rsidP="00B951C2">
      <w:pPr>
        <w:jc w:val="both"/>
        <w:rPr>
          <w:b/>
          <w:szCs w:val="28"/>
        </w:rPr>
      </w:pPr>
      <w:r w:rsidRPr="00244469">
        <w:rPr>
          <w:b/>
          <w:szCs w:val="28"/>
        </w:rPr>
        <w:t>Кількість запланованих питань</w:t>
      </w:r>
      <w:r w:rsidRPr="00244469">
        <w:rPr>
          <w:b/>
          <w:szCs w:val="28"/>
        </w:rPr>
        <w:tab/>
      </w:r>
      <w:r w:rsidRPr="00244469">
        <w:rPr>
          <w:b/>
          <w:szCs w:val="28"/>
        </w:rPr>
        <w:tab/>
      </w:r>
      <w:r w:rsidRPr="00244469">
        <w:rPr>
          <w:b/>
          <w:szCs w:val="28"/>
        </w:rPr>
        <w:tab/>
      </w:r>
      <w:r w:rsidRPr="00244469">
        <w:rPr>
          <w:b/>
          <w:szCs w:val="28"/>
        </w:rPr>
        <w:tab/>
      </w:r>
      <w:r w:rsidR="00D308F2">
        <w:rPr>
          <w:b/>
          <w:szCs w:val="28"/>
        </w:rPr>
        <w:t>4</w:t>
      </w:r>
    </w:p>
    <w:p w:rsidR="00167D11" w:rsidRPr="00244469" w:rsidRDefault="00167D11" w:rsidP="00B951C2">
      <w:pPr>
        <w:jc w:val="both"/>
        <w:rPr>
          <w:b/>
          <w:szCs w:val="28"/>
        </w:rPr>
      </w:pPr>
    </w:p>
    <w:p w:rsidR="00B951C2" w:rsidRPr="00244469" w:rsidRDefault="00724C98" w:rsidP="00B951C2">
      <w:pPr>
        <w:jc w:val="both"/>
        <w:rPr>
          <w:szCs w:val="28"/>
        </w:rPr>
      </w:pPr>
      <w:r w:rsidRPr="00244469">
        <w:rPr>
          <w:b/>
          <w:szCs w:val="28"/>
        </w:rPr>
        <w:t>Позапланових питань</w:t>
      </w:r>
      <w:r w:rsidRPr="00244469">
        <w:rPr>
          <w:b/>
          <w:szCs w:val="28"/>
        </w:rPr>
        <w:tab/>
      </w:r>
      <w:r w:rsidRPr="00244469">
        <w:rPr>
          <w:b/>
          <w:szCs w:val="28"/>
        </w:rPr>
        <w:tab/>
      </w:r>
      <w:r w:rsidRPr="00244469">
        <w:rPr>
          <w:b/>
          <w:szCs w:val="28"/>
        </w:rPr>
        <w:tab/>
      </w:r>
      <w:r w:rsidRPr="00244469">
        <w:rPr>
          <w:b/>
          <w:szCs w:val="28"/>
        </w:rPr>
        <w:tab/>
      </w:r>
      <w:r w:rsidRPr="00244469">
        <w:rPr>
          <w:b/>
          <w:szCs w:val="28"/>
        </w:rPr>
        <w:tab/>
      </w:r>
      <w:r w:rsidRPr="00244469">
        <w:rPr>
          <w:b/>
          <w:szCs w:val="28"/>
        </w:rPr>
        <w:tab/>
      </w:r>
      <w:r w:rsidR="00D308F2">
        <w:rPr>
          <w:b/>
          <w:szCs w:val="28"/>
        </w:rPr>
        <w:t>-</w:t>
      </w:r>
    </w:p>
    <w:p w:rsidR="00B951C2" w:rsidRPr="00244469" w:rsidRDefault="00B951C2" w:rsidP="00B951C2">
      <w:pPr>
        <w:jc w:val="both"/>
        <w:rPr>
          <w:szCs w:val="28"/>
        </w:rPr>
      </w:pPr>
      <w:r w:rsidRPr="00244469">
        <w:rPr>
          <w:szCs w:val="28"/>
        </w:rPr>
        <w:t>із них:</w:t>
      </w:r>
    </w:p>
    <w:p w:rsidR="00B951C2" w:rsidRPr="00244469" w:rsidRDefault="00B951C2" w:rsidP="00B951C2">
      <w:pPr>
        <w:jc w:val="both"/>
        <w:rPr>
          <w:szCs w:val="28"/>
        </w:rPr>
      </w:pPr>
      <w:r w:rsidRPr="00244469">
        <w:rPr>
          <w:szCs w:val="28"/>
        </w:rPr>
        <w:tab/>
        <w:t>виконано</w:t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  <w:t xml:space="preserve">      </w:t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b/>
          <w:szCs w:val="28"/>
        </w:rPr>
        <w:t xml:space="preserve">        </w:t>
      </w:r>
      <w:r w:rsidR="00D308F2">
        <w:rPr>
          <w:b/>
          <w:szCs w:val="28"/>
        </w:rPr>
        <w:t>4</w:t>
      </w:r>
      <w:r w:rsidRPr="00244469">
        <w:rPr>
          <w:b/>
          <w:szCs w:val="28"/>
        </w:rPr>
        <w:t xml:space="preserve">  </w:t>
      </w:r>
    </w:p>
    <w:p w:rsidR="00B951C2" w:rsidRPr="00244469" w:rsidRDefault="00B951C2" w:rsidP="00B951C2">
      <w:pPr>
        <w:jc w:val="both"/>
        <w:rPr>
          <w:szCs w:val="28"/>
        </w:rPr>
      </w:pPr>
      <w:r w:rsidRPr="00244469">
        <w:rPr>
          <w:szCs w:val="28"/>
        </w:rPr>
        <w:tab/>
        <w:t>не виконано</w:t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 w:val="24"/>
        </w:rPr>
        <w:t>–</w:t>
      </w:r>
    </w:p>
    <w:p w:rsidR="00B951C2" w:rsidRPr="00244469" w:rsidRDefault="00B951C2" w:rsidP="00B951C2">
      <w:pPr>
        <w:jc w:val="both"/>
        <w:rPr>
          <w:szCs w:val="28"/>
        </w:rPr>
      </w:pPr>
      <w:r w:rsidRPr="00244469">
        <w:rPr>
          <w:szCs w:val="28"/>
        </w:rPr>
        <w:tab/>
        <w:t>перенесено на наступний квартал</w:t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="00D308F2">
        <w:rPr>
          <w:szCs w:val="28"/>
        </w:rPr>
        <w:t>–</w:t>
      </w:r>
    </w:p>
    <w:p w:rsidR="00B951C2" w:rsidRPr="00244469" w:rsidRDefault="00B951C2" w:rsidP="00B951C2">
      <w:pPr>
        <w:jc w:val="both"/>
        <w:rPr>
          <w:szCs w:val="28"/>
        </w:rPr>
      </w:pPr>
      <w:r w:rsidRPr="00244469">
        <w:rPr>
          <w:szCs w:val="28"/>
        </w:rPr>
        <w:tab/>
        <w:t>знято</w:t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Cs w:val="28"/>
        </w:rPr>
        <w:tab/>
      </w:r>
      <w:r w:rsidRPr="00244469">
        <w:rPr>
          <w:sz w:val="24"/>
        </w:rPr>
        <w:t>–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"/>
        <w:gridCol w:w="4810"/>
        <w:gridCol w:w="56"/>
        <w:gridCol w:w="3544"/>
        <w:gridCol w:w="7"/>
        <w:gridCol w:w="1253"/>
      </w:tblGrid>
      <w:tr w:rsidR="00B951C2" w:rsidRPr="00244469" w:rsidTr="00F347C0">
        <w:tc>
          <w:tcPr>
            <w:tcW w:w="590" w:type="dxa"/>
            <w:gridSpan w:val="2"/>
          </w:tcPr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№</w:t>
            </w:r>
          </w:p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з/п</w:t>
            </w:r>
          </w:p>
        </w:tc>
        <w:tc>
          <w:tcPr>
            <w:tcW w:w="4866" w:type="dxa"/>
            <w:gridSpan w:val="2"/>
          </w:tcPr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Заплановано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 xml:space="preserve">Фактично </w:t>
            </w:r>
          </w:p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виконано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951C2" w:rsidRPr="00244469" w:rsidRDefault="00B951C2" w:rsidP="001765D5">
            <w:pPr>
              <w:jc w:val="center"/>
              <w:rPr>
                <w:b/>
                <w:sz w:val="22"/>
                <w:szCs w:val="22"/>
              </w:rPr>
            </w:pPr>
            <w:r w:rsidRPr="00244469">
              <w:rPr>
                <w:b/>
                <w:sz w:val="22"/>
                <w:szCs w:val="22"/>
              </w:rPr>
              <w:t>Примітка</w:t>
            </w:r>
          </w:p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  <w:tr w:rsidR="00B951C2" w:rsidRPr="00244469" w:rsidTr="00F347C0">
        <w:trPr>
          <w:tblHeader/>
        </w:trPr>
        <w:tc>
          <w:tcPr>
            <w:tcW w:w="540" w:type="dxa"/>
          </w:tcPr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1</w:t>
            </w:r>
          </w:p>
        </w:tc>
        <w:tc>
          <w:tcPr>
            <w:tcW w:w="4916" w:type="dxa"/>
            <w:gridSpan w:val="3"/>
          </w:tcPr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2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951C2" w:rsidRPr="00244469" w:rsidRDefault="00B951C2" w:rsidP="001765D5">
            <w:pPr>
              <w:jc w:val="center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4</w:t>
            </w:r>
          </w:p>
        </w:tc>
      </w:tr>
      <w:tr w:rsidR="00B951C2" w:rsidRPr="00244469" w:rsidTr="00F347C0">
        <w:tc>
          <w:tcPr>
            <w:tcW w:w="540" w:type="dxa"/>
          </w:tcPr>
          <w:p w:rsidR="00B951C2" w:rsidRPr="00244469" w:rsidRDefault="00B951C2" w:rsidP="001765D5">
            <w:pPr>
              <w:jc w:val="both"/>
              <w:rPr>
                <w:szCs w:val="28"/>
              </w:rPr>
            </w:pPr>
          </w:p>
        </w:tc>
        <w:tc>
          <w:tcPr>
            <w:tcW w:w="8467" w:type="dxa"/>
            <w:gridSpan w:val="5"/>
          </w:tcPr>
          <w:p w:rsidR="00B951C2" w:rsidRPr="00244469" w:rsidRDefault="00B951C2" w:rsidP="001765D5">
            <w:pPr>
              <w:jc w:val="center"/>
              <w:rPr>
                <w:b/>
                <w:szCs w:val="28"/>
              </w:rPr>
            </w:pPr>
            <w:r w:rsidRPr="00244469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B951C2" w:rsidRPr="00244469" w:rsidRDefault="00B951C2" w:rsidP="001765D5">
            <w:pPr>
              <w:jc w:val="center"/>
              <w:rPr>
                <w:b/>
                <w:szCs w:val="28"/>
              </w:rPr>
            </w:pPr>
            <w:r w:rsidRPr="00244469">
              <w:rPr>
                <w:b/>
                <w:szCs w:val="28"/>
              </w:rPr>
              <w:t>колегії  обласної державної адміністрації: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:rsidR="00B951C2" w:rsidRPr="00244469" w:rsidRDefault="00B951C2" w:rsidP="001765D5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B951C2" w:rsidRPr="00923595" w:rsidTr="00F347C0">
        <w:tc>
          <w:tcPr>
            <w:tcW w:w="540" w:type="dxa"/>
          </w:tcPr>
          <w:p w:rsidR="00B951C2" w:rsidRPr="00244469" w:rsidRDefault="00B951C2" w:rsidP="001765D5">
            <w:pPr>
              <w:jc w:val="both"/>
              <w:rPr>
                <w:sz w:val="24"/>
              </w:rPr>
            </w:pPr>
            <w:r w:rsidRPr="00244469">
              <w:rPr>
                <w:b/>
                <w:sz w:val="24"/>
              </w:rPr>
              <w:t xml:space="preserve"> І</w:t>
            </w:r>
          </w:p>
        </w:tc>
        <w:tc>
          <w:tcPr>
            <w:tcW w:w="4860" w:type="dxa"/>
            <w:gridSpan w:val="2"/>
          </w:tcPr>
          <w:p w:rsidR="00FC7E61" w:rsidRPr="002C4816" w:rsidRDefault="00FC7E61" w:rsidP="00FC7E61">
            <w:pPr>
              <w:jc w:val="both"/>
              <w:rPr>
                <w:sz w:val="24"/>
              </w:rPr>
            </w:pPr>
            <w:r w:rsidRPr="002C4816">
              <w:rPr>
                <w:bCs/>
                <w:sz w:val="24"/>
              </w:rPr>
              <w:t xml:space="preserve">Про стан та перспективи виконання повноважень у галузі освіти і науки </w:t>
            </w:r>
          </w:p>
          <w:p w:rsidR="00B951C2" w:rsidRPr="00244469" w:rsidRDefault="00FC7E61" w:rsidP="00FC7E61">
            <w:pPr>
              <w:jc w:val="both"/>
              <w:rPr>
                <w:szCs w:val="28"/>
              </w:rPr>
            </w:pPr>
            <w:r w:rsidRPr="00244469">
              <w:rPr>
                <w:szCs w:val="28"/>
              </w:rPr>
              <w:tab/>
            </w:r>
            <w:r w:rsidRPr="00244469">
              <w:rPr>
                <w:szCs w:val="28"/>
              </w:rPr>
              <w:tab/>
            </w:r>
            <w:r w:rsidRPr="00244469">
              <w:rPr>
                <w:szCs w:val="28"/>
              </w:rPr>
              <w:tab/>
            </w:r>
            <w:r w:rsidRPr="00244469">
              <w:rPr>
                <w:szCs w:val="28"/>
              </w:rPr>
              <w:tab/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51C2" w:rsidRPr="00244469" w:rsidRDefault="00F347C0" w:rsidP="00F347C0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Розпорядження голови Сумської обласної державної адміністрації 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:rsidR="00B951C2" w:rsidRPr="00244469" w:rsidRDefault="00B951C2" w:rsidP="001765D5">
            <w:pPr>
              <w:jc w:val="center"/>
              <w:rPr>
                <w:sz w:val="24"/>
                <w:highlight w:val="yellow"/>
              </w:rPr>
            </w:pPr>
            <w:r w:rsidRPr="00244469">
              <w:rPr>
                <w:sz w:val="24"/>
              </w:rPr>
              <w:t>–</w:t>
            </w:r>
          </w:p>
        </w:tc>
      </w:tr>
      <w:tr w:rsidR="00B951C2" w:rsidRPr="00923595">
        <w:tc>
          <w:tcPr>
            <w:tcW w:w="540" w:type="dxa"/>
            <w:vMerge w:val="restart"/>
          </w:tcPr>
          <w:p w:rsidR="00B951C2" w:rsidRPr="00244469" w:rsidRDefault="00B951C2" w:rsidP="001765D5">
            <w:pPr>
              <w:jc w:val="both"/>
              <w:rPr>
                <w:szCs w:val="28"/>
              </w:rPr>
            </w:pPr>
            <w:r w:rsidRPr="00244469">
              <w:rPr>
                <w:b/>
                <w:bCs/>
                <w:szCs w:val="28"/>
              </w:rPr>
              <w:t>ІІ</w:t>
            </w:r>
          </w:p>
        </w:tc>
        <w:tc>
          <w:tcPr>
            <w:tcW w:w="9720" w:type="dxa"/>
            <w:gridSpan w:val="6"/>
          </w:tcPr>
          <w:p w:rsidR="00B951C2" w:rsidRPr="00244469" w:rsidRDefault="00B951C2" w:rsidP="001765D5">
            <w:pPr>
              <w:pStyle w:val="a5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244469">
              <w:rPr>
                <w:b/>
                <w:bCs/>
                <w:szCs w:val="28"/>
              </w:rPr>
              <w:t>Підготовка питань</w:t>
            </w:r>
          </w:p>
          <w:p w:rsidR="00B951C2" w:rsidRPr="00244469" w:rsidRDefault="00B951C2" w:rsidP="001765D5">
            <w:pPr>
              <w:pStyle w:val="a5"/>
              <w:spacing w:line="228" w:lineRule="auto"/>
              <w:ind w:left="0"/>
              <w:jc w:val="center"/>
              <w:rPr>
                <w:b/>
                <w:szCs w:val="28"/>
              </w:rPr>
            </w:pPr>
            <w:r w:rsidRPr="00244469">
              <w:rPr>
                <w:b/>
                <w:bCs/>
                <w:szCs w:val="28"/>
              </w:rPr>
              <w:t>для внесення на розгляд обласної ради:</w:t>
            </w:r>
          </w:p>
        </w:tc>
      </w:tr>
      <w:tr w:rsidR="00B951C2" w:rsidRPr="00923595">
        <w:trPr>
          <w:trHeight w:val="349"/>
        </w:trPr>
        <w:tc>
          <w:tcPr>
            <w:tcW w:w="540" w:type="dxa"/>
            <w:vMerge/>
          </w:tcPr>
          <w:p w:rsidR="00B951C2" w:rsidRPr="00923595" w:rsidRDefault="00B951C2" w:rsidP="001765D5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916" w:type="dxa"/>
            <w:gridSpan w:val="3"/>
          </w:tcPr>
          <w:p w:rsidR="00B951C2" w:rsidRPr="00923595" w:rsidRDefault="00B951C2" w:rsidP="00EB2179">
            <w:pPr>
              <w:rPr>
                <w:color w:val="FF0000"/>
                <w:sz w:val="24"/>
              </w:rPr>
            </w:pPr>
          </w:p>
        </w:tc>
        <w:tc>
          <w:tcPr>
            <w:tcW w:w="3544" w:type="dxa"/>
          </w:tcPr>
          <w:p w:rsidR="00B951C2" w:rsidRPr="00923595" w:rsidRDefault="00B951C2" w:rsidP="001765D5">
            <w:pPr>
              <w:jc w:val="center"/>
              <w:rPr>
                <w:color w:val="FF0000"/>
                <w:sz w:val="24"/>
              </w:rPr>
            </w:pPr>
            <w:r w:rsidRPr="00923595">
              <w:rPr>
                <w:color w:val="FF0000"/>
                <w:sz w:val="24"/>
              </w:rPr>
              <w:t>–</w:t>
            </w:r>
          </w:p>
        </w:tc>
        <w:tc>
          <w:tcPr>
            <w:tcW w:w="1260" w:type="dxa"/>
            <w:gridSpan w:val="2"/>
          </w:tcPr>
          <w:p w:rsidR="00B951C2" w:rsidRPr="00923595" w:rsidRDefault="00B951C2" w:rsidP="001765D5">
            <w:pPr>
              <w:jc w:val="center"/>
              <w:rPr>
                <w:color w:val="FF0000"/>
                <w:sz w:val="16"/>
                <w:szCs w:val="16"/>
              </w:rPr>
            </w:pPr>
            <w:r w:rsidRPr="00923595">
              <w:rPr>
                <w:color w:val="FF0000"/>
                <w:sz w:val="16"/>
                <w:szCs w:val="16"/>
              </w:rPr>
              <w:t>–</w:t>
            </w:r>
          </w:p>
        </w:tc>
      </w:tr>
      <w:tr w:rsidR="00B951C2" w:rsidRPr="00923595">
        <w:tc>
          <w:tcPr>
            <w:tcW w:w="540" w:type="dxa"/>
            <w:vMerge w:val="restart"/>
          </w:tcPr>
          <w:p w:rsidR="00B951C2" w:rsidRPr="00923595" w:rsidRDefault="00B951C2" w:rsidP="001765D5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9720" w:type="dxa"/>
            <w:gridSpan w:val="6"/>
          </w:tcPr>
          <w:p w:rsidR="00B951C2" w:rsidRPr="00244469" w:rsidRDefault="00B951C2" w:rsidP="001765D5">
            <w:pPr>
              <w:spacing w:line="223" w:lineRule="auto"/>
              <w:jc w:val="center"/>
              <w:rPr>
                <w:b/>
                <w:szCs w:val="28"/>
              </w:rPr>
            </w:pPr>
            <w:r w:rsidRPr="00244469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B951C2" w:rsidRPr="00923595" w:rsidRDefault="00B951C2" w:rsidP="001765D5">
            <w:pPr>
              <w:spacing w:line="223" w:lineRule="auto"/>
              <w:jc w:val="center"/>
              <w:rPr>
                <w:color w:val="FF0000"/>
                <w:sz w:val="24"/>
              </w:rPr>
            </w:pPr>
            <w:r w:rsidRPr="00244469">
              <w:rPr>
                <w:b/>
                <w:szCs w:val="28"/>
              </w:rPr>
              <w:t>постійних комісій обласної ради:</w:t>
            </w:r>
          </w:p>
        </w:tc>
      </w:tr>
      <w:tr w:rsidR="00B951C2" w:rsidRPr="00923595" w:rsidTr="00EB2179">
        <w:trPr>
          <w:trHeight w:val="174"/>
        </w:trPr>
        <w:tc>
          <w:tcPr>
            <w:tcW w:w="540" w:type="dxa"/>
            <w:vMerge/>
          </w:tcPr>
          <w:p w:rsidR="00B951C2" w:rsidRPr="00923595" w:rsidRDefault="00B951C2" w:rsidP="001765D5">
            <w:pPr>
              <w:jc w:val="both"/>
              <w:rPr>
                <w:color w:val="FF0000"/>
                <w:sz w:val="24"/>
                <w:u w:val="single"/>
              </w:rPr>
            </w:pPr>
          </w:p>
        </w:tc>
        <w:tc>
          <w:tcPr>
            <w:tcW w:w="4916" w:type="dxa"/>
            <w:gridSpan w:val="3"/>
          </w:tcPr>
          <w:p w:rsidR="00634311" w:rsidRDefault="00FC7E61" w:rsidP="002C4816">
            <w:pPr>
              <w:jc w:val="both"/>
              <w:rPr>
                <w:sz w:val="24"/>
              </w:rPr>
            </w:pPr>
            <w:r w:rsidRPr="00EB2179">
              <w:rPr>
                <w:sz w:val="24"/>
              </w:rPr>
              <w:t>Про стан переведення котелень закладів освіти області на альтернативні види палива</w:t>
            </w:r>
          </w:p>
          <w:p w:rsidR="00EB2179" w:rsidRDefault="00EB2179" w:rsidP="00EB2179">
            <w:pPr>
              <w:rPr>
                <w:sz w:val="24"/>
              </w:rPr>
            </w:pPr>
          </w:p>
          <w:p w:rsidR="00EB2179" w:rsidRDefault="00EB2179" w:rsidP="002C48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 штатний розпис комунального закладу Сумської обласної ради «Сумська обласна гімназія-інтернат для талановитих та творчо обдарованих дітей</w:t>
            </w:r>
          </w:p>
          <w:p w:rsidR="00F347C0" w:rsidRDefault="00F347C0" w:rsidP="002C4816">
            <w:pPr>
              <w:jc w:val="both"/>
              <w:rPr>
                <w:sz w:val="24"/>
              </w:rPr>
            </w:pPr>
          </w:p>
          <w:p w:rsidR="00F347C0" w:rsidRDefault="00F347C0" w:rsidP="002C48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 стан виконання Обласної комплексної програми «О</w:t>
            </w:r>
            <w:r w:rsidR="00D308F2">
              <w:rPr>
                <w:sz w:val="24"/>
              </w:rPr>
              <w:t>світа Сумщини у 2012-2015 роках»</w:t>
            </w:r>
            <w:r>
              <w:rPr>
                <w:sz w:val="24"/>
              </w:rPr>
              <w:t xml:space="preserve"> </w:t>
            </w:r>
          </w:p>
          <w:p w:rsidR="00F347C0" w:rsidRDefault="00F347C0" w:rsidP="002C4816">
            <w:pPr>
              <w:jc w:val="both"/>
              <w:rPr>
                <w:sz w:val="24"/>
              </w:rPr>
            </w:pPr>
          </w:p>
          <w:p w:rsidR="00F347C0" w:rsidRPr="00EB2179" w:rsidRDefault="00F347C0" w:rsidP="002C4816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EB2179" w:rsidRDefault="00F347C0" w:rsidP="00E048CD">
            <w:pPr>
              <w:rPr>
                <w:sz w:val="24"/>
              </w:rPr>
            </w:pPr>
            <w:r>
              <w:rPr>
                <w:sz w:val="24"/>
              </w:rPr>
              <w:t xml:space="preserve">Взято до відома </w:t>
            </w:r>
          </w:p>
          <w:p w:rsidR="00EB2179" w:rsidRDefault="00EB2179" w:rsidP="00E048CD">
            <w:pPr>
              <w:rPr>
                <w:sz w:val="24"/>
              </w:rPr>
            </w:pPr>
          </w:p>
          <w:p w:rsidR="00EB2179" w:rsidRDefault="00EB2179" w:rsidP="00E048CD">
            <w:pPr>
              <w:rPr>
                <w:sz w:val="24"/>
              </w:rPr>
            </w:pPr>
          </w:p>
          <w:p w:rsidR="00E048CD" w:rsidRDefault="00E048CD" w:rsidP="002C481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Вирішили: підтримати запропонований проект рішення та внести на розгляд         49 сесії обласної ради (п</w:t>
            </w:r>
            <w:r w:rsidRPr="00E048CD">
              <w:rPr>
                <w:sz w:val="24"/>
              </w:rPr>
              <w:t xml:space="preserve">ротокол № 47 від 20.10.2015 </w:t>
            </w:r>
            <w:r>
              <w:rPr>
                <w:sz w:val="24"/>
              </w:rPr>
              <w:t>)</w:t>
            </w:r>
          </w:p>
          <w:p w:rsidR="00F347C0" w:rsidRPr="00E048CD" w:rsidRDefault="00F347C0" w:rsidP="002C48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Взято до відома </w:t>
            </w:r>
          </w:p>
        </w:tc>
        <w:tc>
          <w:tcPr>
            <w:tcW w:w="1260" w:type="dxa"/>
            <w:gridSpan w:val="2"/>
          </w:tcPr>
          <w:p w:rsidR="00B951C2" w:rsidRPr="00923595" w:rsidRDefault="00B951C2" w:rsidP="001765D5">
            <w:pPr>
              <w:jc w:val="center"/>
              <w:rPr>
                <w:color w:val="FF0000"/>
                <w:sz w:val="16"/>
                <w:szCs w:val="16"/>
              </w:rPr>
            </w:pPr>
            <w:r w:rsidRPr="00923595">
              <w:rPr>
                <w:color w:val="FF0000"/>
                <w:sz w:val="16"/>
                <w:szCs w:val="16"/>
              </w:rPr>
              <w:t>–</w:t>
            </w:r>
          </w:p>
        </w:tc>
      </w:tr>
      <w:tr w:rsidR="00B951C2" w:rsidRPr="00923595">
        <w:tc>
          <w:tcPr>
            <w:tcW w:w="540" w:type="dxa"/>
          </w:tcPr>
          <w:p w:rsidR="00B951C2" w:rsidRPr="00244469" w:rsidRDefault="00B951C2" w:rsidP="001765D5">
            <w:pPr>
              <w:jc w:val="both"/>
              <w:rPr>
                <w:b/>
                <w:sz w:val="26"/>
                <w:szCs w:val="26"/>
              </w:rPr>
            </w:pPr>
            <w:r w:rsidRPr="00244469">
              <w:rPr>
                <w:b/>
                <w:bCs/>
                <w:sz w:val="26"/>
                <w:szCs w:val="26"/>
              </w:rPr>
              <w:lastRenderedPageBreak/>
              <w:t>IІІ</w:t>
            </w:r>
          </w:p>
        </w:tc>
        <w:tc>
          <w:tcPr>
            <w:tcW w:w="9720" w:type="dxa"/>
            <w:gridSpan w:val="6"/>
          </w:tcPr>
          <w:p w:rsidR="00B951C2" w:rsidRPr="00244469" w:rsidRDefault="00B951C2" w:rsidP="001765D5">
            <w:pPr>
              <w:pStyle w:val="a7"/>
              <w:spacing w:line="228" w:lineRule="auto"/>
              <w:jc w:val="center"/>
              <w:rPr>
                <w:b/>
                <w:bCs/>
                <w:szCs w:val="28"/>
              </w:rPr>
            </w:pPr>
            <w:r w:rsidRPr="00244469">
              <w:rPr>
                <w:b/>
                <w:bCs/>
                <w:szCs w:val="28"/>
              </w:rPr>
              <w:t xml:space="preserve">Перелік правових актів органів законодавчої і виконавчої влади, </w:t>
            </w:r>
          </w:p>
          <w:p w:rsidR="00B951C2" w:rsidRPr="00244469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244469">
              <w:rPr>
                <w:b/>
                <w:bCs/>
                <w:szCs w:val="28"/>
              </w:rPr>
              <w:t>хід виконання яких розглянуто в порядку контролю</w:t>
            </w:r>
          </w:p>
        </w:tc>
      </w:tr>
      <w:tr w:rsidR="00B951C2" w:rsidRPr="00923595">
        <w:tc>
          <w:tcPr>
            <w:tcW w:w="540" w:type="dxa"/>
            <w:tcBorders>
              <w:bottom w:val="single" w:sz="4" w:space="0" w:color="auto"/>
            </w:tcBorders>
          </w:tcPr>
          <w:p w:rsidR="00B951C2" w:rsidRPr="00923595" w:rsidRDefault="00B951C2" w:rsidP="001765D5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B951C2" w:rsidRPr="002C10AD" w:rsidRDefault="00B951C2" w:rsidP="001765D5">
            <w:pPr>
              <w:jc w:val="both"/>
              <w:rPr>
                <w:sz w:val="24"/>
              </w:rPr>
            </w:pPr>
            <w:r w:rsidRPr="002C10AD">
              <w:rPr>
                <w:sz w:val="24"/>
              </w:rPr>
              <w:t xml:space="preserve">ВИКОНАННЯ: протягом кварталу </w:t>
            </w:r>
            <w:r w:rsidR="00136289" w:rsidRPr="002C10AD">
              <w:rPr>
                <w:sz w:val="24"/>
              </w:rPr>
              <w:t>Департаментом</w:t>
            </w:r>
            <w:r w:rsidRPr="002C10AD">
              <w:rPr>
                <w:sz w:val="24"/>
              </w:rPr>
              <w:t xml:space="preserve"> здійснювався контроль за виконанням </w:t>
            </w:r>
            <w:r w:rsidR="00B4426E">
              <w:rPr>
                <w:sz w:val="24"/>
              </w:rPr>
              <w:t>13</w:t>
            </w:r>
            <w:r w:rsidRPr="002C10AD">
              <w:rPr>
                <w:sz w:val="24"/>
              </w:rPr>
              <w:t xml:space="preserve"> указів Президента України, </w:t>
            </w:r>
            <w:r w:rsidR="00B4426E">
              <w:rPr>
                <w:sz w:val="24"/>
              </w:rPr>
              <w:t>4</w:t>
            </w:r>
            <w:r w:rsidRPr="002C10AD">
              <w:rPr>
                <w:sz w:val="24"/>
              </w:rPr>
              <w:t xml:space="preserve"> доручень Президента України,         </w:t>
            </w:r>
            <w:r w:rsidR="00B4426E">
              <w:rPr>
                <w:sz w:val="24"/>
              </w:rPr>
              <w:t>11</w:t>
            </w:r>
            <w:r w:rsidR="00E2760A" w:rsidRPr="002C10AD">
              <w:rPr>
                <w:sz w:val="24"/>
              </w:rPr>
              <w:t xml:space="preserve"> постанов </w:t>
            </w:r>
            <w:r w:rsidRPr="002C10AD">
              <w:rPr>
                <w:sz w:val="24"/>
              </w:rPr>
              <w:t xml:space="preserve">Кабінету Міністрів України, </w:t>
            </w:r>
            <w:r w:rsidR="00B4426E">
              <w:rPr>
                <w:sz w:val="24"/>
              </w:rPr>
              <w:t>11</w:t>
            </w:r>
            <w:r w:rsidRPr="002C10AD">
              <w:rPr>
                <w:sz w:val="24"/>
              </w:rPr>
              <w:t xml:space="preserve"> розпоряджень Кабінету Міністрів України, </w:t>
            </w:r>
            <w:r w:rsidR="002C10AD" w:rsidRPr="002C10AD">
              <w:rPr>
                <w:sz w:val="24"/>
              </w:rPr>
              <w:t>3</w:t>
            </w:r>
            <w:r w:rsidR="00E2760A" w:rsidRPr="002C10AD">
              <w:rPr>
                <w:sz w:val="24"/>
              </w:rPr>
              <w:t xml:space="preserve"> доручень</w:t>
            </w:r>
            <w:r w:rsidR="003333BA" w:rsidRPr="002C10AD">
              <w:rPr>
                <w:sz w:val="24"/>
              </w:rPr>
              <w:t xml:space="preserve"> Кабінету Міністрів України до Указу Президента України, </w:t>
            </w:r>
            <w:r w:rsidR="00B4426E">
              <w:rPr>
                <w:sz w:val="24"/>
              </w:rPr>
              <w:t>7</w:t>
            </w:r>
            <w:r w:rsidR="002C10AD" w:rsidRPr="002C10AD">
              <w:rPr>
                <w:sz w:val="24"/>
              </w:rPr>
              <w:t xml:space="preserve"> доручень Кабінету Міністрів України до доручень Президента України,</w:t>
            </w:r>
            <w:r w:rsidR="003333BA" w:rsidRPr="002C10AD">
              <w:rPr>
                <w:sz w:val="24"/>
              </w:rPr>
              <w:t xml:space="preserve"> </w:t>
            </w:r>
            <w:r w:rsidR="002C10AD" w:rsidRPr="002C10AD">
              <w:rPr>
                <w:sz w:val="24"/>
              </w:rPr>
              <w:t xml:space="preserve">                    2 </w:t>
            </w:r>
            <w:r w:rsidRPr="002C10AD">
              <w:rPr>
                <w:sz w:val="24"/>
              </w:rPr>
              <w:t>обласних програм</w:t>
            </w:r>
            <w:r w:rsidR="00FF1D36" w:rsidRPr="002C10AD">
              <w:rPr>
                <w:sz w:val="24"/>
              </w:rPr>
              <w:t>.</w:t>
            </w:r>
          </w:p>
          <w:p w:rsidR="00B951C2" w:rsidRPr="0024446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У порядку контролю:</w:t>
            </w:r>
          </w:p>
          <w:p w:rsidR="00B951C2" w:rsidRPr="0024446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244469">
              <w:rPr>
                <w:sz w:val="24"/>
              </w:rPr>
              <w:t>- на нараді при голові облдержадміністрації –</w:t>
            </w:r>
            <w:r w:rsidR="003333BA" w:rsidRPr="00244469">
              <w:rPr>
                <w:sz w:val="24"/>
              </w:rPr>
              <w:t xml:space="preserve"> </w:t>
            </w:r>
          </w:p>
          <w:p w:rsidR="00B951C2" w:rsidRPr="00244469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 xml:space="preserve">- </w:t>
            </w:r>
            <w:r w:rsidRPr="00244469">
              <w:rPr>
                <w:sz w:val="24"/>
              </w:rPr>
              <w:t>на нараді при заступнику голови облдержадміністрації –</w:t>
            </w:r>
          </w:p>
          <w:p w:rsidR="00B951C2" w:rsidRPr="00244469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244469">
              <w:rPr>
                <w:sz w:val="24"/>
              </w:rPr>
              <w:t xml:space="preserve">- на засіданні колегії </w:t>
            </w:r>
            <w:r w:rsidR="00136289" w:rsidRPr="00244469">
              <w:rPr>
                <w:sz w:val="24"/>
              </w:rPr>
              <w:t>Департаменту</w:t>
            </w:r>
            <w:r w:rsidRPr="00244469">
              <w:rPr>
                <w:sz w:val="24"/>
              </w:rPr>
              <w:t xml:space="preserve"> – </w:t>
            </w:r>
          </w:p>
          <w:p w:rsidR="002364C5" w:rsidRPr="002C4816" w:rsidRDefault="002364C5" w:rsidP="002364C5">
            <w:pPr>
              <w:spacing w:line="228" w:lineRule="auto"/>
              <w:jc w:val="both"/>
              <w:rPr>
                <w:sz w:val="24"/>
              </w:rPr>
            </w:pPr>
          </w:p>
          <w:p w:rsidR="00B951C2" w:rsidRPr="002C4816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2C4816">
              <w:rPr>
                <w:b/>
                <w:sz w:val="24"/>
              </w:rPr>
              <w:t xml:space="preserve">- на апаратній нараді при </w:t>
            </w:r>
            <w:r w:rsidR="00136289" w:rsidRPr="002C4816">
              <w:rPr>
                <w:b/>
                <w:sz w:val="24"/>
              </w:rPr>
              <w:t>директорові Департаменту</w:t>
            </w:r>
            <w:r w:rsidRPr="002C4816">
              <w:rPr>
                <w:b/>
                <w:sz w:val="24"/>
              </w:rPr>
              <w:t>:</w:t>
            </w:r>
          </w:p>
          <w:p w:rsidR="00136289" w:rsidRPr="002C4816" w:rsidRDefault="000F18C0" w:rsidP="001765D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C4816">
              <w:rPr>
                <w:b w:val="0"/>
                <w:sz w:val="24"/>
                <w:szCs w:val="24"/>
              </w:rPr>
              <w:t xml:space="preserve">          </w:t>
            </w:r>
            <w:r w:rsidR="00B01FE6" w:rsidRPr="002C4816">
              <w:rPr>
                <w:b w:val="0"/>
                <w:sz w:val="24"/>
                <w:szCs w:val="24"/>
              </w:rPr>
              <w:t xml:space="preserve">Розпорядження </w:t>
            </w:r>
            <w:r w:rsidR="00094561" w:rsidRPr="002C4816">
              <w:rPr>
                <w:b w:val="0"/>
                <w:sz w:val="24"/>
                <w:szCs w:val="24"/>
              </w:rPr>
              <w:t>К</w:t>
            </w:r>
            <w:r w:rsidR="00E2760A" w:rsidRPr="002C4816">
              <w:rPr>
                <w:b w:val="0"/>
                <w:sz w:val="24"/>
                <w:szCs w:val="24"/>
              </w:rPr>
              <w:t xml:space="preserve">абінету </w:t>
            </w:r>
            <w:r w:rsidR="00B01FE6" w:rsidRPr="002C4816">
              <w:rPr>
                <w:b w:val="0"/>
                <w:sz w:val="24"/>
                <w:szCs w:val="24"/>
              </w:rPr>
              <w:t>Міністрів України від 11.06.2014 № 588-р «Питання соціального забезпечення громадян України, які переміщуються з тимчасово окупованої території та районів проведен</w:t>
            </w:r>
            <w:r w:rsidR="00D64F0E" w:rsidRPr="002C4816">
              <w:rPr>
                <w:b w:val="0"/>
                <w:sz w:val="24"/>
                <w:szCs w:val="24"/>
              </w:rPr>
              <w:t>ня антитерористичної операції»</w:t>
            </w:r>
          </w:p>
          <w:p w:rsidR="00B951C2" w:rsidRPr="00923595" w:rsidRDefault="00B951C2" w:rsidP="001765D5">
            <w:pPr>
              <w:jc w:val="both"/>
              <w:rPr>
                <w:b/>
                <w:sz w:val="24"/>
              </w:rPr>
            </w:pPr>
            <w:r w:rsidRPr="00923595">
              <w:rPr>
                <w:b/>
                <w:sz w:val="24"/>
              </w:rPr>
              <w:t>Здійснено  перевірку підпорядкованих структур:</w:t>
            </w:r>
          </w:p>
          <w:p w:rsidR="003333BA" w:rsidRPr="00923595" w:rsidRDefault="003333BA" w:rsidP="003333BA">
            <w:pPr>
              <w:ind w:firstLine="563"/>
              <w:jc w:val="both"/>
              <w:rPr>
                <w:sz w:val="24"/>
              </w:rPr>
            </w:pPr>
            <w:hyperlink r:id="rId7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923595">
                <w:rPr>
                  <w:bCs/>
                  <w:iCs/>
                  <w:sz w:val="24"/>
                </w:rPr>
                <w:t xml:space="preserve">державного </w:t>
              </w:r>
              <w:r w:rsidRPr="00923595">
                <w:rPr>
                  <w:bCs/>
                  <w:sz w:val="24"/>
                </w:rPr>
                <w:t>професійно-технічного навчального закладу</w:t>
              </w:r>
              <w:r w:rsidRPr="00923595">
                <w:rPr>
                  <w:sz w:val="24"/>
                </w:rPr>
                <w:t xml:space="preserve"> </w:t>
              </w:r>
              <w:r w:rsidRPr="00923595">
                <w:rPr>
                  <w:bCs/>
                  <w:sz w:val="24"/>
                </w:rPr>
                <w:t>«</w:t>
              </w:r>
              <w:r w:rsidR="00485787" w:rsidRPr="00923595">
                <w:rPr>
                  <w:bCs/>
                  <w:sz w:val="24"/>
                </w:rPr>
                <w:t>Сумське</w:t>
              </w:r>
              <w:r w:rsidRPr="00923595">
                <w:rPr>
                  <w:bCs/>
                  <w:sz w:val="24"/>
                </w:rPr>
                <w:t xml:space="preserve"> вище професійне училище</w:t>
              </w:r>
              <w:r w:rsidR="00485787" w:rsidRPr="00923595">
                <w:rPr>
                  <w:bCs/>
                  <w:sz w:val="24"/>
                </w:rPr>
                <w:t xml:space="preserve"> будівництва і дизайну</w:t>
              </w:r>
              <w:r w:rsidRPr="00923595">
                <w:rPr>
                  <w:bCs/>
                  <w:sz w:val="24"/>
                </w:rPr>
                <w:t>»</w:t>
              </w:r>
              <w:r w:rsidRPr="00923595">
                <w:rPr>
                  <w:sz w:val="24"/>
                </w:rPr>
                <w:t xml:space="preserve"> (</w:t>
              </w:r>
              <w:r w:rsidR="00485787" w:rsidRPr="00923595">
                <w:rPr>
                  <w:sz w:val="24"/>
                </w:rPr>
                <w:t>жовтень</w:t>
              </w:r>
              <w:r w:rsidRPr="00923595">
                <w:rPr>
                  <w:sz w:val="24"/>
                </w:rPr>
                <w:t xml:space="preserve"> 2015 року, планова);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> </w:t>
              </w:r>
            </w:hyperlink>
          </w:p>
          <w:p w:rsidR="00273B04" w:rsidRDefault="00273B04" w:rsidP="003333BA">
            <w:pPr>
              <w:ind w:firstLine="563"/>
              <w:jc w:val="both"/>
              <w:rPr>
                <w:sz w:val="24"/>
              </w:rPr>
            </w:pPr>
            <w:hyperlink r:id="rId8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Загону технічної служби Управління Державної служби України з надзвичайних ситуацій у Сумській області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 (жовтень 2015 року, планова); </w:t>
              </w:r>
            </w:hyperlink>
          </w:p>
          <w:p w:rsidR="00911626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проведення атестаційної експертизи приватного загальноосвітнього  навчального закладу І-ІІІ ступенів «Свято-Миколаївська школа»</w:t>
            </w:r>
            <w:r>
              <w:rPr>
                <w:bCs/>
                <w:sz w:val="24"/>
              </w:rPr>
              <w:t xml:space="preserve"> (жовтень              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 xml:space="preserve">; </w:t>
            </w:r>
          </w:p>
          <w:p w:rsidR="00911626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здійснення контролю за усуненням недоліків за результатами атестаційної експертизи ДПТНЗ «Синівський професійний аграрний ліцей»</w:t>
            </w:r>
            <w:r>
              <w:rPr>
                <w:bCs/>
                <w:sz w:val="24"/>
              </w:rPr>
              <w:t xml:space="preserve"> (жовтень              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);</w:t>
            </w:r>
          </w:p>
          <w:p w:rsidR="00911626" w:rsidRPr="00923595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здійснення перевірки за участю Державної інспекції навчальних закладів  Державного ліцею-інтернату з посиленою військово-фізичною підготовкою «Кадетський корпус» імені І.Г.Харитоненка </w:t>
            </w:r>
            <w:r>
              <w:rPr>
                <w:bCs/>
                <w:sz w:val="24"/>
              </w:rPr>
              <w:t xml:space="preserve">(жовтень </w:t>
            </w:r>
            <w:r w:rsidRPr="00732832">
              <w:rPr>
                <w:bCs/>
                <w:sz w:val="24"/>
              </w:rPr>
              <w:t xml:space="preserve">2015 року, </w:t>
            </w:r>
            <w:r>
              <w:rPr>
                <w:bCs/>
                <w:sz w:val="24"/>
              </w:rPr>
              <w:t>поза</w:t>
            </w:r>
            <w:r w:rsidRPr="00732832">
              <w:rPr>
                <w:bCs/>
                <w:sz w:val="24"/>
              </w:rPr>
              <w:t>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273B04" w:rsidRPr="00923595" w:rsidRDefault="00273B04" w:rsidP="00273B04">
            <w:pPr>
              <w:ind w:firstLine="563"/>
              <w:jc w:val="both"/>
              <w:rPr>
                <w:sz w:val="24"/>
              </w:rPr>
            </w:pPr>
            <w:hyperlink r:id="rId9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923595">
                <w:rPr>
                  <w:bCs/>
                  <w:iCs/>
                  <w:sz w:val="24"/>
                </w:rPr>
                <w:t xml:space="preserve">державного </w:t>
              </w:r>
              <w:r w:rsidRPr="00923595">
                <w:rPr>
                  <w:bCs/>
                  <w:sz w:val="24"/>
                </w:rPr>
                <w:t>навчального закладу</w:t>
              </w:r>
              <w:r w:rsidRPr="00923595">
                <w:rPr>
                  <w:sz w:val="24"/>
                </w:rPr>
                <w:t xml:space="preserve"> </w:t>
              </w:r>
              <w:r w:rsidRPr="00923595">
                <w:rPr>
                  <w:bCs/>
                  <w:sz w:val="24"/>
                </w:rPr>
                <w:t>«Білопільське вище професійне училище»</w:t>
              </w:r>
              <w:r w:rsidRPr="00923595">
                <w:rPr>
                  <w:sz w:val="24"/>
                </w:rPr>
                <w:t xml:space="preserve"> (листопад 2015 року, планова);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> </w:t>
              </w:r>
            </w:hyperlink>
          </w:p>
          <w:p w:rsidR="00273B04" w:rsidRPr="00923595" w:rsidRDefault="00273B04" w:rsidP="00273B04">
            <w:pPr>
              <w:ind w:firstLine="563"/>
              <w:jc w:val="both"/>
              <w:rPr>
                <w:sz w:val="24"/>
              </w:rPr>
            </w:pPr>
            <w:hyperlink r:id="rId10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ліцензійної експертизи професійно-освітньої діяльності </w:t>
              </w:r>
              <w:r w:rsidRPr="00923595">
                <w:rPr>
                  <w:bCs/>
                  <w:iCs/>
                  <w:sz w:val="24"/>
                </w:rPr>
                <w:t xml:space="preserve">державного </w:t>
              </w:r>
              <w:r w:rsidRPr="00923595">
                <w:rPr>
                  <w:bCs/>
                  <w:sz w:val="24"/>
                </w:rPr>
                <w:t>професійно-технічного навчального закладу</w:t>
              </w:r>
              <w:r w:rsidRPr="00923595">
                <w:rPr>
                  <w:sz w:val="24"/>
                </w:rPr>
                <w:t xml:space="preserve"> </w:t>
              </w:r>
              <w:r w:rsidRPr="00923595">
                <w:rPr>
                  <w:bCs/>
                  <w:sz w:val="24"/>
                </w:rPr>
                <w:t>«Свеський професійний аграрний ліцей»</w:t>
              </w:r>
              <w:r w:rsidRPr="00923595">
                <w:rPr>
                  <w:sz w:val="24"/>
                </w:rPr>
                <w:t xml:space="preserve"> (листопад 2015 року, планова);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> </w:t>
              </w:r>
            </w:hyperlink>
          </w:p>
          <w:p w:rsidR="008F3C13" w:rsidRDefault="008F3C13" w:rsidP="008F3C13">
            <w:pPr>
              <w:ind w:firstLine="563"/>
              <w:jc w:val="both"/>
              <w:rPr>
                <w:sz w:val="24"/>
              </w:rPr>
            </w:pPr>
            <w:hyperlink r:id="rId11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атестаційної експертизи професійно-освітньої діяльності 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державного навчаль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softHyphen/>
                <w:t>ного закладу «Сумське вище професійне училище будівництва та автотранспорту»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 (листопад 2015 року, планова); </w:t>
              </w:r>
            </w:hyperlink>
          </w:p>
          <w:p w:rsidR="00911626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атестаційної експертизи Сумського обласного центру позашкільної освіти та роботи з талановитою молоддю </w:t>
            </w:r>
            <w:r>
              <w:rPr>
                <w:bCs/>
                <w:sz w:val="24"/>
              </w:rPr>
              <w:t xml:space="preserve">(листопад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911626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здійснення контролю за усуненням недоліків за результатами атестаційної експертизи професійно-педагогічного коледжу Глухівського національного педагогічного університету імені Олександра Довженка </w:t>
            </w:r>
            <w:r>
              <w:rPr>
                <w:bCs/>
                <w:sz w:val="24"/>
              </w:rPr>
              <w:t xml:space="preserve">(листопад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911626" w:rsidRPr="006D4C2B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Pr="006D4C2B">
              <w:rPr>
                <w:sz w:val="24"/>
              </w:rPr>
              <w:t xml:space="preserve">про забезпечення відділом освіти Конотопської міської ради та навчальними закладами міста Конотоп рівного доступу дітей та </w:t>
            </w:r>
            <w:r w:rsidRPr="006D4C2B">
              <w:rPr>
                <w:sz w:val="24"/>
              </w:rPr>
              <w:lastRenderedPageBreak/>
              <w:t>учнівської мол</w:t>
            </w:r>
            <w:r>
              <w:rPr>
                <w:sz w:val="24"/>
              </w:rPr>
              <w:t xml:space="preserve">оді до якісної освіти </w:t>
            </w:r>
            <w:r>
              <w:rPr>
                <w:bCs/>
                <w:sz w:val="24"/>
              </w:rPr>
              <w:t xml:space="preserve">(листопад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911626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вивчення питання п</w:t>
            </w:r>
            <w:r w:rsidRPr="001C3544">
              <w:rPr>
                <w:sz w:val="24"/>
              </w:rPr>
              <w:t>ро стан організації харчування учнів загальноосвітніх та вихованців дошкільних навчальних закладів Середино-Будського, Ямпільського районів та міста Лебедин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(листопад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911626" w:rsidRPr="00D01939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вивчення питання п</w:t>
            </w:r>
            <w:r w:rsidRPr="00D01939">
              <w:rPr>
                <w:sz w:val="24"/>
              </w:rPr>
              <w:t>ро хід виконання рішення колегії управління освіти і науки Сумської обласної державної адміністрації від 27.03.2014 «Про стан упровадження Державного стандарту початкової загальної освіти в загальноосвітніх навчальних закладах м.</w:t>
            </w:r>
            <w:r>
              <w:rPr>
                <w:sz w:val="24"/>
              </w:rPr>
              <w:t xml:space="preserve"> </w:t>
            </w:r>
            <w:r w:rsidRPr="00D01939">
              <w:rPr>
                <w:sz w:val="24"/>
              </w:rPr>
              <w:t>Суми та Сумського району»</w:t>
            </w:r>
            <w:r>
              <w:rPr>
                <w:bCs/>
                <w:sz w:val="24"/>
              </w:rPr>
              <w:t xml:space="preserve"> (листопад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911626" w:rsidRPr="00D01939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вивчення питання п</w:t>
            </w:r>
            <w:r w:rsidRPr="00D01939">
              <w:rPr>
                <w:sz w:val="24"/>
              </w:rPr>
              <w:t>ро хід виконання рішення колегії управління освіти і науки Сумської обласної державної адміністрації від 30.10.2014 «</w:t>
            </w:r>
            <w:r w:rsidRPr="00D01939">
              <w:rPr>
                <w:bCs/>
                <w:sz w:val="24"/>
              </w:rPr>
              <w:t xml:space="preserve">Про </w:t>
            </w:r>
            <w:r w:rsidRPr="00D01939">
              <w:rPr>
                <w:sz w:val="24"/>
              </w:rPr>
              <w:t>стан розвитку дитячо-юнацького футболу в загальноосвітніх та позашкільних навчальних закладах Сумської області»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(листопад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911626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вивчення питання </w:t>
            </w:r>
            <w:r w:rsidRPr="00D01939">
              <w:rPr>
                <w:sz w:val="24"/>
              </w:rPr>
              <w:t>про хід виконання рішення колегії управління освіти і науки Сумської обласної державної адміністрації від 30.10.2014 «</w:t>
            </w:r>
            <w:r w:rsidRPr="00D01939">
              <w:rPr>
                <w:bCs/>
                <w:sz w:val="24"/>
              </w:rPr>
              <w:t xml:space="preserve">Про </w:t>
            </w:r>
            <w:r w:rsidRPr="00D01939">
              <w:rPr>
                <w:color w:val="000000"/>
                <w:sz w:val="24"/>
              </w:rPr>
              <w:t xml:space="preserve">стан проведення державної підсумкової атестації у вищих навчальних закладах </w:t>
            </w:r>
            <w:r>
              <w:rPr>
                <w:color w:val="000000"/>
                <w:sz w:val="24"/>
              </w:rPr>
              <w:t xml:space="preserve">            </w:t>
            </w:r>
            <w:r w:rsidRPr="00D01939">
              <w:rPr>
                <w:color w:val="000000"/>
                <w:sz w:val="24"/>
              </w:rPr>
              <w:t>І-ІІ рівнів акредитації Сумської області у 2014 році»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(листопад </w:t>
            </w:r>
            <w:r w:rsidRPr="00732832">
              <w:rPr>
                <w:bCs/>
                <w:sz w:val="24"/>
              </w:rPr>
              <w:t>2015 року, планова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911626" w:rsidRPr="00732832" w:rsidRDefault="00911626" w:rsidP="00911626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>здійснення контролю за до</w:t>
            </w:r>
            <w:r w:rsidRPr="00732832">
              <w:rPr>
                <w:sz w:val="24"/>
              </w:rPr>
              <w:t xml:space="preserve">триманням Ліцензійних умов надання освітніх послуг у сфері професійно-технічної освіти з </w:t>
            </w:r>
            <w:r w:rsidRPr="00732832">
              <w:rPr>
                <w:bCs/>
                <w:sz w:val="24"/>
              </w:rPr>
              <w:t>професій виробництва готового одягу і хутра</w:t>
            </w:r>
            <w:r>
              <w:rPr>
                <w:bCs/>
                <w:sz w:val="24"/>
              </w:rPr>
              <w:t xml:space="preserve"> (листопад, грудень </w:t>
            </w:r>
            <w:r w:rsidRPr="00732832">
              <w:rPr>
                <w:bCs/>
                <w:sz w:val="24"/>
              </w:rPr>
              <w:t>2015 року, планова); </w:t>
            </w:r>
          </w:p>
          <w:p w:rsidR="00A459EE" w:rsidRPr="00923595" w:rsidRDefault="00A459EE" w:rsidP="00A459EE">
            <w:pPr>
              <w:ind w:firstLine="563"/>
              <w:jc w:val="both"/>
              <w:rPr>
                <w:sz w:val="24"/>
              </w:rPr>
            </w:pPr>
            <w:hyperlink r:id="rId12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атестаційної експертизи професійно-освітньої діяльності 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державного професійно-технічного навчаль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softHyphen/>
                <w:t>ного закладу «Кролевецьке вище професійне училище»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 (</w:t>
              </w:r>
              <w:r w:rsidR="00C06C61" w:rsidRPr="00923595">
                <w:rPr>
                  <w:rStyle w:val="ac"/>
                  <w:color w:val="auto"/>
                  <w:sz w:val="24"/>
                  <w:u w:val="none"/>
                </w:rPr>
                <w:t>грудень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 2015 року, планова); </w:t>
              </w:r>
            </w:hyperlink>
          </w:p>
          <w:p w:rsidR="00C06C61" w:rsidRPr="00923595" w:rsidRDefault="00C06C61" w:rsidP="00C06C61">
            <w:pPr>
              <w:ind w:firstLine="563"/>
              <w:jc w:val="both"/>
              <w:rPr>
                <w:sz w:val="24"/>
              </w:rPr>
            </w:pPr>
            <w:hyperlink r:id="rId13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атестаційної експертизи професійно-освітньої діяльності 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 xml:space="preserve">відокремленого структурного підрозділу «Шосткинський професійний ліцей Сумського державного університету» 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>(грудень 2015 року, планова); </w:t>
              </w:r>
            </w:hyperlink>
          </w:p>
          <w:p w:rsidR="00923595" w:rsidRPr="00923595" w:rsidRDefault="00923595" w:rsidP="00923595">
            <w:pPr>
              <w:ind w:firstLine="563"/>
              <w:jc w:val="both"/>
              <w:rPr>
                <w:sz w:val="24"/>
              </w:rPr>
            </w:pPr>
            <w:hyperlink r:id="rId14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атестаційної експертизи професійно-освітньої діяльності 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державного навчаль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softHyphen/>
                <w:t>ного закладу «</w:t>
              </w:r>
              <w:r w:rsidRPr="00923595">
                <w:rPr>
                  <w:iCs/>
                  <w:sz w:val="24"/>
                </w:rPr>
                <w:t>Шосткинський центр професійно-технічної освіти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>»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 (грудень 2015 року, планова); </w:t>
              </w:r>
            </w:hyperlink>
          </w:p>
          <w:p w:rsidR="00A156C6" w:rsidRPr="00923595" w:rsidRDefault="00A156C6" w:rsidP="00A156C6">
            <w:pPr>
              <w:ind w:firstLine="563"/>
              <w:jc w:val="both"/>
              <w:rPr>
                <w:sz w:val="24"/>
              </w:rPr>
            </w:pPr>
            <w:hyperlink r:id="rId15" w:history="1">
              <w:r w:rsidRPr="00923595">
                <w:rPr>
                  <w:rStyle w:val="ac"/>
                  <w:color w:val="auto"/>
                  <w:sz w:val="24"/>
                  <w:u w:val="none"/>
                </w:rPr>
                <w:t xml:space="preserve">проведення атестаційної експертизи професійно-освітньої діяльності </w:t>
              </w:r>
              <w:r w:rsidRPr="00923595">
                <w:rPr>
                  <w:rStyle w:val="ac"/>
                  <w:bCs/>
                  <w:iCs/>
                  <w:color w:val="auto"/>
                  <w:sz w:val="24"/>
                  <w:u w:val="none"/>
                </w:rPr>
                <w:t xml:space="preserve">Міжрегіонального центру швидкого реагування Державної служби України з надзвичайних ситуацій  </w:t>
              </w:r>
              <w:r w:rsidRPr="00923595">
                <w:rPr>
                  <w:rStyle w:val="ac"/>
                  <w:color w:val="auto"/>
                  <w:sz w:val="24"/>
                  <w:u w:val="none"/>
                </w:rPr>
                <w:t>(грудень 2015 року, планова); </w:t>
              </w:r>
            </w:hyperlink>
          </w:p>
          <w:p w:rsidR="00F30211" w:rsidRPr="00923595" w:rsidRDefault="00C16E87" w:rsidP="00A459EE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проведення атестаційної експертизи </w:t>
            </w:r>
            <w:r w:rsidR="00F30211">
              <w:rPr>
                <w:sz w:val="24"/>
              </w:rPr>
              <w:t>комунальн</w:t>
            </w:r>
            <w:r>
              <w:rPr>
                <w:sz w:val="24"/>
              </w:rPr>
              <w:t>ого</w:t>
            </w:r>
            <w:r w:rsidR="00F30211">
              <w:rPr>
                <w:sz w:val="24"/>
              </w:rPr>
              <w:t xml:space="preserve"> заклад</w:t>
            </w:r>
            <w:r>
              <w:rPr>
                <w:sz w:val="24"/>
              </w:rPr>
              <w:t>у</w:t>
            </w:r>
            <w:r w:rsidR="00F30211">
              <w:rPr>
                <w:sz w:val="24"/>
              </w:rPr>
              <w:t xml:space="preserve"> Сумської обласної ради Сумська обласна гімназія-інтернат для талановитих та творчо обдарованих дітей</w:t>
            </w:r>
            <w:r w:rsidR="005B580F">
              <w:rPr>
                <w:sz w:val="24"/>
              </w:rPr>
              <w:t xml:space="preserve"> </w:t>
            </w:r>
            <w:r w:rsidR="005B580F">
              <w:rPr>
                <w:bCs/>
                <w:sz w:val="24"/>
              </w:rPr>
              <w:t xml:space="preserve">(грудень </w:t>
            </w:r>
            <w:r w:rsidR="005B580F" w:rsidRPr="00732832">
              <w:rPr>
                <w:bCs/>
                <w:sz w:val="24"/>
              </w:rPr>
              <w:t>2015 року, планова</w:t>
            </w:r>
            <w:r w:rsidR="005B580F">
              <w:rPr>
                <w:bCs/>
                <w:sz w:val="24"/>
              </w:rPr>
              <w:t>)</w:t>
            </w:r>
            <w:r w:rsidR="00F30211">
              <w:rPr>
                <w:sz w:val="24"/>
              </w:rPr>
              <w:t>;</w:t>
            </w:r>
          </w:p>
          <w:p w:rsidR="00A459EE" w:rsidRPr="00923595" w:rsidRDefault="00C16E87" w:rsidP="008F3C13">
            <w:pPr>
              <w:ind w:firstLine="5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здійснення контролю за усуненням недоліків за результатами атестаційної експертизи </w:t>
            </w:r>
            <w:r w:rsidR="00F30211">
              <w:rPr>
                <w:sz w:val="24"/>
              </w:rPr>
              <w:t>ДТПНЗ «Ром</w:t>
            </w:r>
            <w:r w:rsidR="005B580F">
              <w:rPr>
                <w:sz w:val="24"/>
              </w:rPr>
              <w:t xml:space="preserve">енське вище професійне училище» </w:t>
            </w:r>
            <w:r w:rsidR="005B580F">
              <w:rPr>
                <w:bCs/>
                <w:sz w:val="24"/>
              </w:rPr>
              <w:t xml:space="preserve">(грудень </w:t>
            </w:r>
            <w:r w:rsidR="005B580F" w:rsidRPr="00732832">
              <w:rPr>
                <w:bCs/>
                <w:sz w:val="24"/>
              </w:rPr>
              <w:t>2015 року, планова</w:t>
            </w:r>
            <w:r w:rsidR="005B580F">
              <w:rPr>
                <w:bCs/>
                <w:sz w:val="24"/>
              </w:rPr>
              <w:t>)</w:t>
            </w:r>
            <w:r w:rsidR="005B580F">
              <w:rPr>
                <w:sz w:val="24"/>
              </w:rPr>
              <w:t>;</w:t>
            </w:r>
            <w:r w:rsidR="00F30211">
              <w:rPr>
                <w:sz w:val="24"/>
              </w:rPr>
              <w:t xml:space="preserve"> </w:t>
            </w:r>
          </w:p>
          <w:p w:rsidR="003D2443" w:rsidRDefault="003D2443" w:rsidP="003D2443">
            <w:pPr>
              <w:pStyle w:val="a3"/>
              <w:ind w:firstLine="435"/>
              <w:jc w:val="both"/>
              <w:rPr>
                <w:b w:val="0"/>
                <w:sz w:val="24"/>
              </w:rPr>
            </w:pPr>
            <w:r w:rsidRPr="003D2443">
              <w:rPr>
                <w:b w:val="0"/>
                <w:sz w:val="24"/>
              </w:rPr>
              <w:t>вивчення питання</w:t>
            </w:r>
            <w:r>
              <w:rPr>
                <w:sz w:val="24"/>
              </w:rPr>
              <w:t xml:space="preserve"> </w:t>
            </w:r>
            <w:r w:rsidRPr="003D2443">
              <w:rPr>
                <w:b w:val="0"/>
                <w:sz w:val="24"/>
                <w:szCs w:val="24"/>
              </w:rPr>
              <w:t>про стан національно-патріотичного виховання дітей та учнівської молоді в закладах освіти міста Глухів та Лебединського району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D2443">
              <w:rPr>
                <w:b w:val="0"/>
                <w:bCs w:val="0"/>
                <w:sz w:val="24"/>
              </w:rPr>
              <w:t>(</w:t>
            </w:r>
            <w:r>
              <w:rPr>
                <w:b w:val="0"/>
                <w:bCs w:val="0"/>
                <w:sz w:val="24"/>
              </w:rPr>
              <w:t>грудень</w:t>
            </w:r>
            <w:r w:rsidRPr="003D2443">
              <w:rPr>
                <w:b w:val="0"/>
                <w:bCs w:val="0"/>
                <w:sz w:val="24"/>
              </w:rPr>
              <w:t xml:space="preserve"> 2015 року, планова)</w:t>
            </w:r>
            <w:r w:rsidRPr="003D2443">
              <w:rPr>
                <w:b w:val="0"/>
                <w:sz w:val="24"/>
              </w:rPr>
              <w:t>;</w:t>
            </w:r>
          </w:p>
          <w:p w:rsidR="003D2443" w:rsidRDefault="003D2443" w:rsidP="003D2443">
            <w:pPr>
              <w:ind w:firstLine="435"/>
              <w:jc w:val="both"/>
              <w:rPr>
                <w:sz w:val="24"/>
              </w:rPr>
            </w:pPr>
            <w:r w:rsidRPr="003D2443">
              <w:rPr>
                <w:sz w:val="24"/>
              </w:rPr>
              <w:t>вивчення питання</w:t>
            </w:r>
            <w:r>
              <w:rPr>
                <w:sz w:val="24"/>
              </w:rPr>
              <w:t xml:space="preserve"> п</w:t>
            </w:r>
            <w:r w:rsidRPr="003D2443">
              <w:rPr>
                <w:sz w:val="24"/>
              </w:rPr>
              <w:t>ро стан викладання предметів суспільно-гуманітарного циклу в навчальних закладах Великописарівського та Конотопського районів</w:t>
            </w:r>
            <w:r>
              <w:rPr>
                <w:sz w:val="24"/>
              </w:rPr>
              <w:t xml:space="preserve"> </w:t>
            </w:r>
            <w:r w:rsidRPr="003D2443">
              <w:rPr>
                <w:bCs/>
                <w:sz w:val="24"/>
              </w:rPr>
              <w:t>(грудень 2015 року, планова)</w:t>
            </w:r>
            <w:r w:rsidRPr="003D2443">
              <w:rPr>
                <w:sz w:val="24"/>
              </w:rPr>
              <w:t>;</w:t>
            </w:r>
          </w:p>
          <w:p w:rsidR="003D2443" w:rsidRPr="003D2443" w:rsidRDefault="003D2443" w:rsidP="003D2443">
            <w:pPr>
              <w:ind w:firstLine="435"/>
              <w:jc w:val="both"/>
              <w:rPr>
                <w:sz w:val="24"/>
              </w:rPr>
            </w:pPr>
            <w:r w:rsidRPr="003D2443">
              <w:rPr>
                <w:sz w:val="24"/>
              </w:rPr>
              <w:t>вивчення питання</w:t>
            </w:r>
            <w:r>
              <w:rPr>
                <w:sz w:val="24"/>
              </w:rPr>
              <w:t xml:space="preserve"> п</w:t>
            </w:r>
            <w:r w:rsidRPr="003D2443">
              <w:rPr>
                <w:sz w:val="24"/>
              </w:rPr>
              <w:t>ро хід виконання рішення колегії управління освіти і науки Сумської обласної державної адміністрації від 26.12.2014 «Про хід виконання розпорядження голови Сумської обласної державної адміністрації від 28.05.2012 № 207-ОД «Про запровадження в області соціально-освітнього проекту «Дійти до кожного, зацікавити всіх» у місті Ромни та Білопільському районі</w:t>
            </w:r>
            <w:r>
              <w:rPr>
                <w:sz w:val="24"/>
              </w:rPr>
              <w:t xml:space="preserve"> </w:t>
            </w:r>
            <w:r w:rsidRPr="003D2443">
              <w:rPr>
                <w:bCs/>
                <w:sz w:val="24"/>
              </w:rPr>
              <w:t>(грудень 2015 року, планова)</w:t>
            </w:r>
            <w:r w:rsidRPr="003D2443">
              <w:rPr>
                <w:sz w:val="24"/>
              </w:rPr>
              <w:t>;</w:t>
            </w:r>
          </w:p>
          <w:p w:rsidR="003D2443" w:rsidRPr="002C4816" w:rsidRDefault="003D2443" w:rsidP="002C4816">
            <w:pPr>
              <w:pStyle w:val="a3"/>
              <w:ind w:firstLine="435"/>
              <w:jc w:val="both"/>
              <w:rPr>
                <w:b w:val="0"/>
                <w:sz w:val="24"/>
                <w:szCs w:val="24"/>
              </w:rPr>
            </w:pPr>
            <w:r w:rsidRPr="003D2443">
              <w:rPr>
                <w:b w:val="0"/>
                <w:sz w:val="24"/>
              </w:rPr>
              <w:t>вивчення питання</w:t>
            </w:r>
            <w:r>
              <w:rPr>
                <w:sz w:val="24"/>
              </w:rPr>
              <w:t xml:space="preserve"> </w:t>
            </w:r>
            <w:r w:rsidRPr="003D2443">
              <w:rPr>
                <w:b w:val="0"/>
                <w:sz w:val="24"/>
                <w:szCs w:val="24"/>
              </w:rPr>
              <w:t xml:space="preserve">про хід виконання рішення колегії управління освіти і </w:t>
            </w:r>
            <w:r w:rsidRPr="003D2443">
              <w:rPr>
                <w:b w:val="0"/>
                <w:sz w:val="24"/>
                <w:szCs w:val="24"/>
              </w:rPr>
              <w:lastRenderedPageBreak/>
              <w:t>науки Сумської обласної державної адміністрації від 30.10.2014 «Про хід виконання рішення колегії управління освіти і науки Сумської обласної державної адміністрації від 06.11.2012 «Про стан організації дослідно-експериментальної роботи в загальноосвітніх навчальних закладах області»</w:t>
            </w:r>
            <w:r w:rsidR="00911626" w:rsidRPr="003D2443">
              <w:rPr>
                <w:bCs w:val="0"/>
                <w:sz w:val="24"/>
              </w:rPr>
              <w:t xml:space="preserve"> </w:t>
            </w:r>
            <w:r w:rsidR="00911626" w:rsidRPr="00911626">
              <w:rPr>
                <w:b w:val="0"/>
                <w:bCs w:val="0"/>
                <w:sz w:val="24"/>
              </w:rPr>
              <w:t>(грудень 2015 року, планова)</w:t>
            </w:r>
            <w:r w:rsidR="00054523">
              <w:rPr>
                <w:b w:val="0"/>
                <w:sz w:val="24"/>
              </w:rPr>
              <w:t>.</w:t>
            </w:r>
          </w:p>
          <w:p w:rsidR="00B951C2" w:rsidRPr="00244469" w:rsidRDefault="00B951C2" w:rsidP="004B5433">
            <w:pPr>
              <w:jc w:val="both"/>
              <w:rPr>
                <w:b/>
                <w:sz w:val="24"/>
              </w:rPr>
            </w:pPr>
            <w:r w:rsidRPr="00244469">
              <w:rPr>
                <w:b/>
                <w:sz w:val="24"/>
              </w:rPr>
              <w:t>Підготовлено інформацій про виконання</w:t>
            </w:r>
            <w:r w:rsidRPr="00244469">
              <w:rPr>
                <w:sz w:val="24"/>
              </w:rPr>
              <w:t xml:space="preserve"> </w:t>
            </w:r>
            <w:r w:rsidRPr="00054523">
              <w:rPr>
                <w:b/>
                <w:sz w:val="24"/>
              </w:rPr>
              <w:t>–</w:t>
            </w:r>
            <w:r w:rsidR="00054523" w:rsidRPr="00054523">
              <w:rPr>
                <w:b/>
                <w:sz w:val="24"/>
              </w:rPr>
              <w:t>26</w:t>
            </w:r>
            <w:r w:rsidRPr="00244469">
              <w:rPr>
                <w:b/>
                <w:sz w:val="24"/>
              </w:rPr>
              <w:t xml:space="preserve"> (у тому числі планових - </w:t>
            </w:r>
            <w:r w:rsidR="00054523">
              <w:rPr>
                <w:b/>
                <w:sz w:val="24"/>
              </w:rPr>
              <w:t>25</w:t>
            </w:r>
            <w:r w:rsidRPr="00244469">
              <w:rPr>
                <w:b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951C2" w:rsidRPr="00923595" w:rsidRDefault="00C17AD5" w:rsidP="001765D5">
            <w:pPr>
              <w:jc w:val="center"/>
              <w:rPr>
                <w:b/>
                <w:color w:val="FF0000"/>
                <w:szCs w:val="28"/>
              </w:rPr>
            </w:pPr>
            <w:r w:rsidRPr="00923595">
              <w:rPr>
                <w:b/>
                <w:color w:val="FF0000"/>
                <w:szCs w:val="28"/>
              </w:rPr>
              <w:lastRenderedPageBreak/>
              <w:t xml:space="preserve"> </w:t>
            </w:r>
          </w:p>
          <w:p w:rsidR="00B951C2" w:rsidRPr="00923595" w:rsidRDefault="00B951C2" w:rsidP="001765D5">
            <w:pPr>
              <w:jc w:val="center"/>
              <w:rPr>
                <w:b/>
                <w:color w:val="FF0000"/>
                <w:szCs w:val="28"/>
              </w:rPr>
            </w:pPr>
          </w:p>
        </w:tc>
      </w:tr>
    </w:tbl>
    <w:p w:rsidR="00804BB7" w:rsidRPr="004A58F5" w:rsidRDefault="00804BB7"/>
    <w:p w:rsidR="00A1095E" w:rsidRPr="004A58F5" w:rsidRDefault="00A1095E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16"/>
        <w:gridCol w:w="3544"/>
        <w:gridCol w:w="1260"/>
      </w:tblGrid>
      <w:tr w:rsidR="00B951C2" w:rsidRPr="00923595">
        <w:tc>
          <w:tcPr>
            <w:tcW w:w="540" w:type="dxa"/>
            <w:tcBorders>
              <w:bottom w:val="single" w:sz="4" w:space="0" w:color="auto"/>
            </w:tcBorders>
          </w:tcPr>
          <w:p w:rsidR="00B951C2" w:rsidRPr="00923595" w:rsidRDefault="00B951C2" w:rsidP="001765D5">
            <w:pPr>
              <w:jc w:val="both"/>
              <w:rPr>
                <w:b/>
                <w:color w:val="FF0000"/>
                <w:szCs w:val="28"/>
              </w:rPr>
            </w:pPr>
          </w:p>
          <w:p w:rsidR="00B951C2" w:rsidRPr="004A58F5" w:rsidRDefault="00B951C2" w:rsidP="001765D5">
            <w:pPr>
              <w:jc w:val="both"/>
              <w:rPr>
                <w:szCs w:val="28"/>
              </w:rPr>
            </w:pPr>
            <w:r w:rsidRPr="004A58F5">
              <w:rPr>
                <w:b/>
                <w:szCs w:val="28"/>
              </w:rPr>
              <w:t>ІV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4A58F5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4A58F5">
              <w:rPr>
                <w:b/>
                <w:szCs w:val="28"/>
              </w:rPr>
              <w:t xml:space="preserve">Перелік розпоряджень та доручень </w:t>
            </w:r>
          </w:p>
          <w:p w:rsidR="00B951C2" w:rsidRPr="004A58F5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4A58F5">
              <w:rPr>
                <w:b/>
                <w:szCs w:val="28"/>
              </w:rPr>
              <w:t xml:space="preserve">голови Сумської обласної державної адміністрації,  </w:t>
            </w:r>
          </w:p>
          <w:p w:rsidR="00B951C2" w:rsidRPr="004A58F5" w:rsidRDefault="00B951C2" w:rsidP="001765D5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4A58F5">
              <w:rPr>
                <w:b/>
                <w:szCs w:val="28"/>
              </w:rPr>
              <w:t>хід виконання яких  розглянуто  в порядку контролю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923595" w:rsidRDefault="00B951C2" w:rsidP="001765D5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B951C2" w:rsidRPr="00923595">
        <w:tc>
          <w:tcPr>
            <w:tcW w:w="540" w:type="dxa"/>
          </w:tcPr>
          <w:p w:rsidR="00B951C2" w:rsidRPr="00923595" w:rsidRDefault="00B951C2" w:rsidP="001765D5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460" w:type="dxa"/>
            <w:gridSpan w:val="2"/>
          </w:tcPr>
          <w:p w:rsidR="00B951C2" w:rsidRPr="004A58F5" w:rsidRDefault="00B951C2" w:rsidP="001765D5">
            <w:pPr>
              <w:jc w:val="both"/>
              <w:rPr>
                <w:sz w:val="24"/>
              </w:rPr>
            </w:pPr>
            <w:r w:rsidRPr="004A58F5">
              <w:rPr>
                <w:b/>
                <w:sz w:val="24"/>
              </w:rPr>
              <w:t xml:space="preserve">ВИКОНАННЯ: </w:t>
            </w:r>
            <w:r w:rsidRPr="004A58F5">
              <w:rPr>
                <w:sz w:val="24"/>
              </w:rPr>
              <w:t>протягом кварталу</w:t>
            </w:r>
            <w:r w:rsidR="00136289" w:rsidRPr="004A58F5">
              <w:rPr>
                <w:b/>
                <w:sz w:val="24"/>
              </w:rPr>
              <w:t xml:space="preserve"> </w:t>
            </w:r>
            <w:r w:rsidR="00136289" w:rsidRPr="004A58F5">
              <w:rPr>
                <w:sz w:val="24"/>
              </w:rPr>
              <w:t>Департаментом</w:t>
            </w:r>
            <w:r w:rsidRPr="004A58F5">
              <w:rPr>
                <w:sz w:val="24"/>
              </w:rPr>
              <w:t xml:space="preserve"> здійснювався контроль за виконанням </w:t>
            </w:r>
            <w:r w:rsidR="00B4426E">
              <w:rPr>
                <w:sz w:val="24"/>
              </w:rPr>
              <w:t>33</w:t>
            </w:r>
            <w:r w:rsidR="00AE5D3B">
              <w:rPr>
                <w:sz w:val="24"/>
              </w:rPr>
              <w:t xml:space="preserve"> розпоряджень </w:t>
            </w:r>
            <w:r w:rsidRPr="004A58F5">
              <w:rPr>
                <w:sz w:val="24"/>
              </w:rPr>
              <w:t>голови облдержадміністрації</w:t>
            </w:r>
            <w:r w:rsidR="004A58F5">
              <w:rPr>
                <w:sz w:val="24"/>
              </w:rPr>
              <w:t xml:space="preserve">, </w:t>
            </w:r>
            <w:r w:rsidR="0023033E">
              <w:rPr>
                <w:sz w:val="24"/>
              </w:rPr>
              <w:t>6</w:t>
            </w:r>
            <w:r w:rsidR="003333BA" w:rsidRPr="004A58F5">
              <w:rPr>
                <w:sz w:val="24"/>
              </w:rPr>
              <w:t xml:space="preserve"> протокольних доручень</w:t>
            </w:r>
            <w:r w:rsidR="00FF1D36" w:rsidRPr="004A58F5">
              <w:rPr>
                <w:sz w:val="24"/>
              </w:rPr>
              <w:t>.</w:t>
            </w:r>
          </w:p>
          <w:p w:rsidR="00B951C2" w:rsidRPr="004A58F5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4A58F5">
              <w:rPr>
                <w:b/>
                <w:sz w:val="24"/>
              </w:rPr>
              <w:t>У порядку контролю:</w:t>
            </w:r>
          </w:p>
          <w:p w:rsidR="00B951C2" w:rsidRPr="004A58F5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4A58F5">
              <w:rPr>
                <w:sz w:val="24"/>
              </w:rPr>
              <w:t xml:space="preserve">- на нараді при голові облдержадміністрації </w:t>
            </w:r>
            <w:r w:rsidR="00613973">
              <w:rPr>
                <w:sz w:val="24"/>
              </w:rPr>
              <w:t>–</w:t>
            </w:r>
            <w:r w:rsidR="00C1703B">
              <w:rPr>
                <w:sz w:val="24"/>
              </w:rPr>
              <w:t>1</w:t>
            </w:r>
          </w:p>
          <w:p w:rsidR="00B951C2" w:rsidRPr="004A58F5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4A58F5">
              <w:rPr>
                <w:sz w:val="24"/>
              </w:rPr>
              <w:t xml:space="preserve">- на нараді при заступнику голови облдержадміністрації </w:t>
            </w:r>
            <w:r w:rsidR="00613973">
              <w:rPr>
                <w:sz w:val="24"/>
              </w:rPr>
              <w:t>–</w:t>
            </w:r>
          </w:p>
          <w:p w:rsidR="00B951C2" w:rsidRPr="004A58F5" w:rsidRDefault="00B951C2" w:rsidP="001765D5">
            <w:pPr>
              <w:spacing w:line="228" w:lineRule="auto"/>
              <w:jc w:val="both"/>
              <w:rPr>
                <w:b/>
                <w:sz w:val="24"/>
              </w:rPr>
            </w:pPr>
            <w:r w:rsidRPr="004A58F5">
              <w:rPr>
                <w:b/>
                <w:sz w:val="24"/>
              </w:rPr>
              <w:t xml:space="preserve">- </w:t>
            </w:r>
            <w:r w:rsidRPr="004A58F5">
              <w:rPr>
                <w:sz w:val="24"/>
              </w:rPr>
              <w:t xml:space="preserve">на засіданні колегії </w:t>
            </w:r>
            <w:r w:rsidR="00136289" w:rsidRPr="004A58F5">
              <w:rPr>
                <w:sz w:val="24"/>
              </w:rPr>
              <w:t>Департаменту</w:t>
            </w:r>
            <w:r w:rsidRPr="004A58F5">
              <w:rPr>
                <w:sz w:val="24"/>
              </w:rPr>
              <w:t xml:space="preserve"> –</w:t>
            </w:r>
            <w:r w:rsidR="00C1703B">
              <w:rPr>
                <w:sz w:val="24"/>
              </w:rPr>
              <w:t>1</w:t>
            </w:r>
          </w:p>
          <w:p w:rsidR="00B951C2" w:rsidRPr="004A58F5" w:rsidRDefault="00B951C2" w:rsidP="001765D5">
            <w:pPr>
              <w:spacing w:line="228" w:lineRule="auto"/>
              <w:jc w:val="both"/>
              <w:rPr>
                <w:sz w:val="24"/>
              </w:rPr>
            </w:pPr>
            <w:r w:rsidRPr="004A58F5">
              <w:rPr>
                <w:sz w:val="24"/>
              </w:rPr>
              <w:t xml:space="preserve">- на апаратній нараді при </w:t>
            </w:r>
            <w:r w:rsidR="00136289" w:rsidRPr="004A58F5">
              <w:rPr>
                <w:sz w:val="24"/>
              </w:rPr>
              <w:t>директорові Департаменту</w:t>
            </w:r>
            <w:r w:rsidRPr="004A58F5">
              <w:rPr>
                <w:sz w:val="24"/>
              </w:rPr>
              <w:t>:</w:t>
            </w:r>
          </w:p>
          <w:p w:rsidR="00D64F0E" w:rsidRPr="004A58F5" w:rsidRDefault="00D64F0E" w:rsidP="00D64F0E">
            <w:pPr>
              <w:pStyle w:val="a3"/>
              <w:ind w:firstLine="563"/>
              <w:jc w:val="both"/>
              <w:rPr>
                <w:b w:val="0"/>
                <w:sz w:val="24"/>
                <w:szCs w:val="24"/>
              </w:rPr>
            </w:pPr>
            <w:r w:rsidRPr="004A58F5">
              <w:rPr>
                <w:b w:val="0"/>
                <w:sz w:val="24"/>
                <w:szCs w:val="24"/>
              </w:rPr>
              <w:t>розпорядження голови Сумської обласної державної адміністрації від 02.07.2014 № 278-ОД  «Питання соціального забезпечення громадян України, які переміщуються з тимчасово окупованої території та районів проведення антитерористичної операції».</w:t>
            </w:r>
          </w:p>
          <w:p w:rsidR="001F280F" w:rsidRPr="004A58F5" w:rsidRDefault="001F280F" w:rsidP="00D64F0E">
            <w:pPr>
              <w:pStyle w:val="a3"/>
              <w:ind w:firstLine="563"/>
              <w:jc w:val="both"/>
              <w:rPr>
                <w:b w:val="0"/>
                <w:sz w:val="24"/>
                <w:szCs w:val="24"/>
              </w:rPr>
            </w:pPr>
          </w:p>
          <w:p w:rsidR="001F280F" w:rsidRPr="004A58F5" w:rsidRDefault="001F280F" w:rsidP="00D64F0E">
            <w:pPr>
              <w:pStyle w:val="a3"/>
              <w:ind w:firstLine="56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136289" w:rsidRPr="004A58F5" w:rsidRDefault="00136289" w:rsidP="00136289">
            <w:pPr>
              <w:spacing w:line="228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B951C2" w:rsidRPr="00923595" w:rsidRDefault="00B951C2" w:rsidP="001765D5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B951C2" w:rsidRPr="00923595">
        <w:tc>
          <w:tcPr>
            <w:tcW w:w="540" w:type="dxa"/>
            <w:tcBorders>
              <w:bottom w:val="single" w:sz="4" w:space="0" w:color="auto"/>
            </w:tcBorders>
          </w:tcPr>
          <w:p w:rsidR="00B951C2" w:rsidRPr="004A58F5" w:rsidRDefault="00B951C2" w:rsidP="001765D5">
            <w:pPr>
              <w:jc w:val="both"/>
              <w:rPr>
                <w:szCs w:val="28"/>
              </w:rPr>
            </w:pPr>
            <w:r w:rsidRPr="004A58F5">
              <w:rPr>
                <w:b/>
                <w:bCs/>
                <w:szCs w:val="28"/>
              </w:rPr>
              <w:t>V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4A58F5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4A58F5">
              <w:rPr>
                <w:b/>
                <w:bCs/>
                <w:szCs w:val="28"/>
              </w:rPr>
              <w:t xml:space="preserve">Контроль за здійсненням виконавчими  органами </w:t>
            </w:r>
          </w:p>
          <w:p w:rsidR="00B951C2" w:rsidRPr="004A58F5" w:rsidRDefault="00B951C2" w:rsidP="001765D5">
            <w:pPr>
              <w:jc w:val="center"/>
              <w:rPr>
                <w:b/>
                <w:bCs/>
                <w:szCs w:val="28"/>
              </w:rPr>
            </w:pPr>
            <w:r w:rsidRPr="004A58F5">
              <w:rPr>
                <w:b/>
                <w:bCs/>
                <w:szCs w:val="28"/>
              </w:rPr>
              <w:t xml:space="preserve">місцевого самоврядування делегованих повноважень </w:t>
            </w:r>
          </w:p>
          <w:p w:rsidR="00B951C2" w:rsidRPr="00923595" w:rsidRDefault="00B951C2" w:rsidP="001765D5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4A58F5">
              <w:rPr>
                <w:b/>
                <w:bCs/>
                <w:szCs w:val="28"/>
              </w:rPr>
              <w:t>органів виконавчої влади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923595" w:rsidRDefault="00B951C2" w:rsidP="001765D5">
            <w:pPr>
              <w:jc w:val="center"/>
              <w:rPr>
                <w:b/>
                <w:color w:val="FF0000"/>
                <w:szCs w:val="28"/>
              </w:rPr>
            </w:pPr>
          </w:p>
          <w:p w:rsidR="00B951C2" w:rsidRPr="00923595" w:rsidRDefault="00B951C2" w:rsidP="001765D5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B951C2" w:rsidRPr="00923595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923595" w:rsidRDefault="00B951C2" w:rsidP="001765D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2" w:rsidRPr="00923595" w:rsidRDefault="008D366D" w:rsidP="00136289">
            <w:pPr>
              <w:jc w:val="both"/>
              <w:rPr>
                <w:iCs/>
                <w:color w:val="FF0000"/>
                <w:sz w:val="24"/>
              </w:rPr>
            </w:pPr>
            <w:r w:rsidRPr="00923595">
              <w:rPr>
                <w:iCs/>
                <w:color w:val="FF0000"/>
                <w:sz w:val="24"/>
              </w:rPr>
              <w:t xml:space="preserve">  </w:t>
            </w:r>
            <w:r w:rsidR="004A58F5" w:rsidRPr="00B932C3">
              <w:rPr>
                <w:iCs/>
                <w:sz w:val="24"/>
              </w:rPr>
              <w:t>Перевірка здійснення</w:t>
            </w:r>
            <w:r w:rsidR="00C1703B">
              <w:rPr>
                <w:iCs/>
                <w:sz w:val="24"/>
              </w:rPr>
              <w:t xml:space="preserve"> сільськими та селищними радами</w:t>
            </w:r>
            <w:r w:rsidR="004A58F5">
              <w:rPr>
                <w:iCs/>
                <w:sz w:val="24"/>
              </w:rPr>
              <w:t xml:space="preserve"> </w:t>
            </w:r>
            <w:r w:rsidR="004A58F5">
              <w:rPr>
                <w:sz w:val="24"/>
              </w:rPr>
              <w:t>Роменського, Шосткинського</w:t>
            </w:r>
            <w:r w:rsidR="004A58F5">
              <w:rPr>
                <w:iCs/>
                <w:sz w:val="24"/>
              </w:rPr>
              <w:t xml:space="preserve"> районів</w:t>
            </w:r>
            <w:r w:rsidR="004A58F5" w:rsidRPr="00B932C3">
              <w:rPr>
                <w:iCs/>
                <w:sz w:val="24"/>
              </w:rPr>
              <w:t xml:space="preserve"> делегованих  повноважень у сфері освіти</w:t>
            </w:r>
          </w:p>
          <w:p w:rsidR="008D366D" w:rsidRPr="00923595" w:rsidRDefault="008D366D" w:rsidP="00136289">
            <w:pPr>
              <w:jc w:val="both"/>
              <w:rPr>
                <w:iCs/>
                <w:color w:val="FF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5" w:rsidRPr="00B932C3" w:rsidRDefault="004A58F5" w:rsidP="004A58F5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За підсумками перевірки складено акт</w:t>
            </w:r>
            <w:r>
              <w:rPr>
                <w:sz w:val="24"/>
              </w:rPr>
              <w:t>и</w:t>
            </w:r>
            <w:r w:rsidRPr="00B932C3">
              <w:rPr>
                <w:sz w:val="24"/>
              </w:rPr>
              <w:t xml:space="preserve"> </w:t>
            </w:r>
          </w:p>
          <w:p w:rsidR="00B951C2" w:rsidRPr="00923595" w:rsidRDefault="00B951C2" w:rsidP="001765D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C2" w:rsidRPr="00923595" w:rsidRDefault="00B951C2" w:rsidP="001765D5">
            <w:pPr>
              <w:jc w:val="center"/>
              <w:rPr>
                <w:color w:val="FF0000"/>
                <w:sz w:val="24"/>
              </w:rPr>
            </w:pPr>
          </w:p>
        </w:tc>
      </w:tr>
      <w:tr w:rsidR="00B951C2" w:rsidRPr="00923595">
        <w:tc>
          <w:tcPr>
            <w:tcW w:w="540" w:type="dxa"/>
            <w:tcBorders>
              <w:bottom w:val="single" w:sz="4" w:space="0" w:color="auto"/>
            </w:tcBorders>
          </w:tcPr>
          <w:p w:rsidR="00B951C2" w:rsidRPr="004A58F5" w:rsidRDefault="00B951C2" w:rsidP="001765D5">
            <w:pPr>
              <w:jc w:val="both"/>
              <w:rPr>
                <w:szCs w:val="28"/>
              </w:rPr>
            </w:pPr>
            <w:r w:rsidRPr="004A58F5">
              <w:rPr>
                <w:b/>
                <w:bCs/>
                <w:szCs w:val="28"/>
              </w:rPr>
              <w:t>VІ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B951C2" w:rsidRPr="004A58F5" w:rsidRDefault="00B951C2" w:rsidP="001765D5">
            <w:pPr>
              <w:spacing w:line="228" w:lineRule="auto"/>
              <w:jc w:val="center"/>
              <w:rPr>
                <w:b/>
                <w:szCs w:val="28"/>
              </w:rPr>
            </w:pPr>
            <w:r w:rsidRPr="004A58F5">
              <w:rPr>
                <w:b/>
                <w:bCs/>
                <w:szCs w:val="28"/>
              </w:rPr>
              <w:t xml:space="preserve">Основні організаційно-масові заходи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51C2" w:rsidRPr="00923595" w:rsidRDefault="00B951C2" w:rsidP="001765D5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1B6E35" w:rsidRPr="00923595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E35" w:rsidRPr="00923595" w:rsidRDefault="001B6E35" w:rsidP="001765D5">
            <w:pPr>
              <w:jc w:val="both"/>
              <w:rPr>
                <w:color w:val="FF0000"/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A" w:rsidRPr="0050544A" w:rsidRDefault="0050544A" w:rsidP="0050544A">
            <w:pPr>
              <w:pStyle w:val="a7"/>
              <w:ind w:firstLine="279"/>
              <w:rPr>
                <w:sz w:val="24"/>
              </w:rPr>
            </w:pPr>
            <w:r w:rsidRPr="0050544A">
              <w:rPr>
                <w:sz w:val="24"/>
              </w:rPr>
              <w:t xml:space="preserve">І етап Всеукраїнських учнівських олімпіад ІІ етап Всеукраїнських учнівських олімпіад </w:t>
            </w:r>
          </w:p>
          <w:p w:rsidR="0050544A" w:rsidRPr="0050544A" w:rsidRDefault="0050544A" w:rsidP="0050544A">
            <w:pPr>
              <w:pStyle w:val="a7"/>
              <w:tabs>
                <w:tab w:val="left" w:pos="0"/>
              </w:tabs>
              <w:ind w:firstLine="279"/>
              <w:rPr>
                <w:sz w:val="24"/>
              </w:rPr>
            </w:pPr>
            <w:r w:rsidRPr="0050544A">
              <w:rPr>
                <w:sz w:val="24"/>
              </w:rPr>
              <w:t>Обласний турнір юних економістів</w:t>
            </w:r>
          </w:p>
          <w:p w:rsidR="0050544A" w:rsidRPr="0050544A" w:rsidRDefault="0050544A" w:rsidP="0050544A">
            <w:pPr>
              <w:pStyle w:val="a7"/>
              <w:tabs>
                <w:tab w:val="left" w:pos="0"/>
              </w:tabs>
              <w:ind w:firstLine="279"/>
              <w:rPr>
                <w:sz w:val="24"/>
              </w:rPr>
            </w:pPr>
            <w:r w:rsidRPr="0050544A">
              <w:rPr>
                <w:sz w:val="24"/>
              </w:rPr>
              <w:t>Всеукраїнський турнір юних фізиків</w:t>
            </w:r>
          </w:p>
          <w:p w:rsidR="0050544A" w:rsidRPr="0050544A" w:rsidRDefault="0050544A" w:rsidP="0050544A">
            <w:pPr>
              <w:pStyle w:val="a3"/>
              <w:ind w:firstLine="279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</w:rPr>
              <w:t>Заходи з нагоди Дня українського козацтва та Дня захисника України</w:t>
            </w:r>
          </w:p>
          <w:p w:rsidR="0050544A" w:rsidRPr="0050544A" w:rsidRDefault="0050544A" w:rsidP="0050544A">
            <w:pPr>
              <w:pStyle w:val="a7"/>
              <w:tabs>
                <w:tab w:val="left" w:pos="0"/>
              </w:tabs>
              <w:ind w:firstLine="279"/>
              <w:rPr>
                <w:sz w:val="24"/>
              </w:rPr>
            </w:pPr>
            <w:r w:rsidRPr="0050544A">
              <w:rPr>
                <w:sz w:val="24"/>
              </w:rPr>
              <w:t>Заходи з нагоди відзначення 71-ої річниці визволення України від німецько-фашистських загарбників</w:t>
            </w:r>
          </w:p>
          <w:p w:rsidR="0050544A" w:rsidRPr="0050544A" w:rsidRDefault="0050544A" w:rsidP="0050544A">
            <w:pPr>
              <w:ind w:firstLine="279"/>
              <w:jc w:val="both"/>
              <w:rPr>
                <w:sz w:val="24"/>
              </w:rPr>
            </w:pPr>
            <w:r w:rsidRPr="0050544A">
              <w:rPr>
                <w:sz w:val="24"/>
              </w:rPr>
              <w:t>Фінальний тур обласного освітнього проекту «Рідна Сумщина»</w:t>
            </w:r>
          </w:p>
          <w:p w:rsidR="0050544A" w:rsidRPr="0050544A" w:rsidRDefault="0050544A" w:rsidP="0050544A">
            <w:pPr>
              <w:pStyle w:val="a7"/>
              <w:tabs>
                <w:tab w:val="left" w:pos="0"/>
              </w:tabs>
              <w:ind w:firstLine="279"/>
              <w:rPr>
                <w:sz w:val="24"/>
              </w:rPr>
            </w:pPr>
            <w:r w:rsidRPr="0050544A">
              <w:rPr>
                <w:sz w:val="24"/>
              </w:rPr>
              <w:t>Обласна школа «Лідер»</w:t>
            </w:r>
          </w:p>
          <w:p w:rsidR="0050544A" w:rsidRPr="0050544A" w:rsidRDefault="0050544A" w:rsidP="0050544A">
            <w:pPr>
              <w:pStyle w:val="a3"/>
              <w:ind w:firstLine="279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bCs w:val="0"/>
                <w:sz w:val="24"/>
                <w:szCs w:val="24"/>
                <w:lang w:eastAsia="uk-UA"/>
              </w:rPr>
              <w:t>Обласна школа народних ремесел</w:t>
            </w:r>
          </w:p>
          <w:p w:rsidR="0050544A" w:rsidRPr="0050544A" w:rsidRDefault="0050544A" w:rsidP="0050544A">
            <w:pPr>
              <w:pStyle w:val="a3"/>
              <w:ind w:firstLine="279"/>
              <w:jc w:val="both"/>
              <w:rPr>
                <w:b w:val="0"/>
                <w:bCs w:val="0"/>
                <w:sz w:val="24"/>
                <w:szCs w:val="24"/>
              </w:rPr>
            </w:pPr>
            <w:r w:rsidRPr="0050544A">
              <w:rPr>
                <w:b w:val="0"/>
                <w:bCs w:val="0"/>
                <w:sz w:val="24"/>
                <w:szCs w:val="24"/>
                <w:lang w:eastAsia="uk-UA"/>
              </w:rPr>
              <w:t>Обласна історична школа «Нова генерація»</w:t>
            </w:r>
          </w:p>
          <w:p w:rsidR="0050544A" w:rsidRPr="0050544A" w:rsidRDefault="0050544A" w:rsidP="0050544A">
            <w:pPr>
              <w:pStyle w:val="a3"/>
              <w:ind w:firstLine="279"/>
              <w:jc w:val="both"/>
              <w:rPr>
                <w:b w:val="0"/>
                <w:bCs w:val="0"/>
                <w:sz w:val="24"/>
                <w:szCs w:val="24"/>
              </w:rPr>
            </w:pPr>
            <w:r w:rsidRPr="0050544A">
              <w:rPr>
                <w:b w:val="0"/>
                <w:bCs w:val="0"/>
                <w:sz w:val="24"/>
                <w:szCs w:val="24"/>
                <w:lang w:eastAsia="uk-UA"/>
              </w:rPr>
              <w:t>Обласна фізико-математична школа</w:t>
            </w:r>
          </w:p>
          <w:p w:rsidR="0050544A" w:rsidRPr="0050544A" w:rsidRDefault="0050544A" w:rsidP="0050544A">
            <w:pPr>
              <w:pStyle w:val="a3"/>
              <w:ind w:firstLine="279"/>
              <w:jc w:val="both"/>
              <w:rPr>
                <w:b w:val="0"/>
                <w:bCs w:val="0"/>
                <w:sz w:val="24"/>
                <w:szCs w:val="24"/>
                <w:lang w:eastAsia="uk-UA"/>
              </w:rPr>
            </w:pPr>
            <w:r w:rsidRPr="0050544A">
              <w:rPr>
                <w:b w:val="0"/>
                <w:bCs w:val="0"/>
                <w:sz w:val="24"/>
                <w:szCs w:val="24"/>
                <w:lang w:eastAsia="uk-UA"/>
              </w:rPr>
              <w:lastRenderedPageBreak/>
              <w:t>Обласний конкурс дитячої творчості «Я люблю свій рідний край»</w:t>
            </w:r>
          </w:p>
          <w:p w:rsidR="001B6E35" w:rsidRPr="0050544A" w:rsidRDefault="0050544A" w:rsidP="0050544A">
            <w:pPr>
              <w:pStyle w:val="a3"/>
              <w:ind w:firstLine="279"/>
              <w:jc w:val="both"/>
              <w:rPr>
                <w:b w:val="0"/>
                <w:bCs w:val="0"/>
                <w:sz w:val="24"/>
                <w:szCs w:val="24"/>
                <w:lang w:eastAsia="uk-UA"/>
              </w:rPr>
            </w:pPr>
            <w:r w:rsidRPr="0050544A">
              <w:rPr>
                <w:b w:val="0"/>
                <w:bCs w:val="0"/>
                <w:sz w:val="24"/>
                <w:szCs w:val="24"/>
                <w:lang w:eastAsia="uk-UA"/>
              </w:rPr>
              <w:t>Обласна школа флористики та фітодизайну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A" w:rsidRPr="00C1703B" w:rsidRDefault="0050544A" w:rsidP="0050544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C1703B">
              <w:rPr>
                <w:b w:val="0"/>
                <w:bCs w:val="0"/>
                <w:sz w:val="24"/>
                <w:szCs w:val="24"/>
              </w:rPr>
              <w:lastRenderedPageBreak/>
              <w:t xml:space="preserve">Жовтень 2015 року </w:t>
            </w:r>
          </w:p>
          <w:p w:rsidR="001B6E35" w:rsidRPr="00923595" w:rsidRDefault="001B6E35" w:rsidP="00FC7E61">
            <w:pPr>
              <w:rPr>
                <w:color w:val="FF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5" w:rsidRPr="00923595" w:rsidRDefault="001B6E35" w:rsidP="001765D5">
            <w:pPr>
              <w:jc w:val="center"/>
              <w:rPr>
                <w:b/>
                <w:color w:val="FF0000"/>
                <w:szCs w:val="28"/>
                <w:u w:val="single"/>
              </w:rPr>
            </w:pPr>
          </w:p>
        </w:tc>
      </w:tr>
      <w:tr w:rsidR="001B6E35" w:rsidRPr="00923595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E35" w:rsidRPr="00923595" w:rsidRDefault="001B6E35" w:rsidP="001765D5">
            <w:pPr>
              <w:jc w:val="both"/>
              <w:rPr>
                <w:color w:val="FF0000"/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A" w:rsidRPr="0050544A" w:rsidRDefault="0050544A" w:rsidP="0050544A">
            <w:pPr>
              <w:pStyle w:val="a7"/>
              <w:tabs>
                <w:tab w:val="left" w:pos="1500"/>
              </w:tabs>
              <w:ind w:firstLine="278"/>
              <w:rPr>
                <w:sz w:val="24"/>
              </w:rPr>
            </w:pPr>
            <w:r w:rsidRPr="0050544A">
              <w:rPr>
                <w:sz w:val="24"/>
              </w:rPr>
              <w:t xml:space="preserve">Обласний фестиваль «Гармонія руху» в дошкільних навчальних закладах  </w:t>
            </w:r>
          </w:p>
          <w:p w:rsidR="0050544A" w:rsidRPr="0050544A" w:rsidRDefault="0050544A" w:rsidP="0050544A">
            <w:pPr>
              <w:pStyle w:val="a7"/>
              <w:tabs>
                <w:tab w:val="left" w:pos="1500"/>
              </w:tabs>
              <w:ind w:firstLine="278"/>
              <w:jc w:val="left"/>
              <w:rPr>
                <w:sz w:val="24"/>
              </w:rPr>
            </w:pPr>
            <w:r w:rsidRPr="0050544A">
              <w:rPr>
                <w:sz w:val="24"/>
              </w:rPr>
              <w:t>Обласний турнір юних журналістів</w:t>
            </w:r>
          </w:p>
          <w:p w:rsidR="0050544A" w:rsidRPr="0050544A" w:rsidRDefault="0050544A" w:rsidP="0050544A">
            <w:pPr>
              <w:pStyle w:val="a3"/>
              <w:ind w:firstLine="278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</w:rPr>
              <w:t>ІІ етап Всеукраїнських учнівських олімпіад</w:t>
            </w:r>
          </w:p>
          <w:p w:rsidR="0050544A" w:rsidRPr="0050544A" w:rsidRDefault="0050544A" w:rsidP="0050544A">
            <w:pPr>
              <w:pStyle w:val="a3"/>
              <w:ind w:firstLine="278"/>
              <w:jc w:val="both"/>
              <w:rPr>
                <w:b w:val="0"/>
                <w:bCs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  <w:lang w:eastAsia="uk-UA"/>
              </w:rPr>
              <w:t>Обласний конкурс «Здорове життя - успіх буття»</w:t>
            </w:r>
            <w:r w:rsidRPr="0050544A">
              <w:rPr>
                <w:b w:val="0"/>
                <w:sz w:val="24"/>
                <w:szCs w:val="24"/>
              </w:rPr>
              <w:tab/>
            </w:r>
          </w:p>
          <w:p w:rsidR="0050544A" w:rsidRPr="0050544A" w:rsidRDefault="0050544A" w:rsidP="0050544A">
            <w:pPr>
              <w:pStyle w:val="a3"/>
              <w:ind w:firstLine="278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</w:rPr>
              <w:t xml:space="preserve">Обласний фестиваль мистецтв «Перлини нашої душі» </w:t>
            </w:r>
          </w:p>
          <w:p w:rsidR="0050544A" w:rsidRPr="0050544A" w:rsidRDefault="0050544A" w:rsidP="0050544A">
            <w:pPr>
              <w:ind w:firstLine="278"/>
              <w:jc w:val="both"/>
              <w:rPr>
                <w:sz w:val="24"/>
              </w:rPr>
            </w:pPr>
            <w:r w:rsidRPr="0050544A">
              <w:rPr>
                <w:sz w:val="24"/>
              </w:rPr>
              <w:t xml:space="preserve">Обласний </w:t>
            </w:r>
            <w:r w:rsidRPr="0050544A">
              <w:rPr>
                <w:bCs/>
                <w:sz w:val="24"/>
                <w:lang w:eastAsia="uk-UA"/>
              </w:rPr>
              <w:t xml:space="preserve"> конкурс народного танцю «Віночок дружби»</w:t>
            </w:r>
          </w:p>
          <w:p w:rsidR="0050544A" w:rsidRPr="0050544A" w:rsidRDefault="0050544A" w:rsidP="0050544A">
            <w:pPr>
              <w:ind w:firstLine="278"/>
              <w:jc w:val="both"/>
              <w:rPr>
                <w:sz w:val="24"/>
              </w:rPr>
            </w:pPr>
            <w:r w:rsidRPr="0050544A">
              <w:rPr>
                <w:sz w:val="24"/>
              </w:rPr>
              <w:t>Обласний</w:t>
            </w:r>
            <w:r w:rsidRPr="0050544A">
              <w:rPr>
                <w:bCs/>
                <w:sz w:val="24"/>
                <w:lang w:eastAsia="uk-UA"/>
              </w:rPr>
              <w:t xml:space="preserve"> конкурс дитячих фольклорних колективів «Лелеченька»</w:t>
            </w:r>
          </w:p>
          <w:p w:rsidR="0050544A" w:rsidRPr="0050544A" w:rsidRDefault="0050544A" w:rsidP="0050544A">
            <w:pPr>
              <w:pStyle w:val="a3"/>
              <w:ind w:firstLine="278"/>
              <w:jc w:val="both"/>
              <w:rPr>
                <w:b w:val="0"/>
                <w:bCs w:val="0"/>
                <w:sz w:val="24"/>
                <w:szCs w:val="24"/>
              </w:rPr>
            </w:pPr>
            <w:r w:rsidRPr="0050544A">
              <w:rPr>
                <w:b w:val="0"/>
                <w:bCs w:val="0"/>
                <w:sz w:val="24"/>
                <w:szCs w:val="24"/>
                <w:lang w:eastAsia="uk-UA"/>
              </w:rPr>
              <w:t>Обласна історична школа  «Нова генерація»</w:t>
            </w:r>
            <w:r w:rsidRPr="0050544A">
              <w:rPr>
                <w:b w:val="0"/>
                <w:bCs w:val="0"/>
                <w:sz w:val="24"/>
                <w:szCs w:val="24"/>
              </w:rPr>
              <w:tab/>
            </w:r>
            <w:r w:rsidRPr="0050544A">
              <w:rPr>
                <w:b w:val="0"/>
                <w:bCs w:val="0"/>
                <w:sz w:val="24"/>
                <w:szCs w:val="24"/>
              </w:rPr>
              <w:tab/>
            </w:r>
            <w:r w:rsidRPr="0050544A">
              <w:rPr>
                <w:b w:val="0"/>
                <w:bCs w:val="0"/>
                <w:sz w:val="24"/>
                <w:szCs w:val="24"/>
              </w:rPr>
              <w:tab/>
            </w:r>
            <w:r w:rsidRPr="0050544A">
              <w:rPr>
                <w:b w:val="0"/>
                <w:bCs w:val="0"/>
                <w:sz w:val="24"/>
                <w:szCs w:val="24"/>
              </w:rPr>
              <w:tab/>
            </w:r>
          </w:p>
          <w:p w:rsidR="001B6E35" w:rsidRPr="0050544A" w:rsidRDefault="0050544A" w:rsidP="0050544A">
            <w:pPr>
              <w:pStyle w:val="a3"/>
              <w:ind w:firstLine="278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  <w:lang w:eastAsia="uk-UA"/>
              </w:rPr>
              <w:t>Обласна фізико-математична 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5" w:rsidRPr="0050544A" w:rsidRDefault="0050544A" w:rsidP="00FC7E61">
            <w:pPr>
              <w:rPr>
                <w:sz w:val="24"/>
              </w:rPr>
            </w:pPr>
            <w:r w:rsidRPr="0050544A">
              <w:rPr>
                <w:sz w:val="24"/>
              </w:rPr>
              <w:t xml:space="preserve">Листопад 2015 року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5" w:rsidRPr="00923595" w:rsidRDefault="001B6E35" w:rsidP="001765D5">
            <w:pPr>
              <w:jc w:val="center"/>
              <w:rPr>
                <w:b/>
                <w:color w:val="FF0000"/>
                <w:szCs w:val="28"/>
                <w:u w:val="single"/>
              </w:rPr>
            </w:pPr>
          </w:p>
        </w:tc>
      </w:tr>
      <w:tr w:rsidR="001B6E35" w:rsidRPr="00923595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E35" w:rsidRPr="00923595" w:rsidRDefault="001B6E35" w:rsidP="001765D5">
            <w:pPr>
              <w:jc w:val="both"/>
              <w:rPr>
                <w:color w:val="FF0000"/>
                <w:szCs w:val="28"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4A" w:rsidRPr="0050544A" w:rsidRDefault="0050544A" w:rsidP="0050544A">
            <w:pPr>
              <w:ind w:firstLine="278"/>
              <w:jc w:val="both"/>
              <w:rPr>
                <w:sz w:val="24"/>
              </w:rPr>
            </w:pPr>
            <w:r w:rsidRPr="0050544A">
              <w:rPr>
                <w:iCs/>
                <w:sz w:val="24"/>
              </w:rPr>
              <w:t>Заходи з нагоди новорічних свят та «Дня Святого Миколая» (о</w:t>
            </w:r>
            <w:r w:rsidRPr="0050544A">
              <w:rPr>
                <w:sz w:val="24"/>
              </w:rPr>
              <w:t>бласне свято «Діти – дітям»</w:t>
            </w:r>
            <w:r w:rsidRPr="0050544A">
              <w:rPr>
                <w:b/>
                <w:bCs/>
                <w:sz w:val="24"/>
              </w:rPr>
              <w:t xml:space="preserve">, </w:t>
            </w:r>
            <w:r w:rsidRPr="0050544A">
              <w:rPr>
                <w:sz w:val="24"/>
              </w:rPr>
              <w:t>обласне новорічне свято «Різдвяний  передзвін», обласна ялинка для дітей-сиріт із сімей-опікунів, новорічний бал для лідерів  учнівського самоврядування та творчо обдарованої молоді тощо)</w:t>
            </w:r>
          </w:p>
          <w:p w:rsidR="0050544A" w:rsidRPr="0050544A" w:rsidRDefault="0050544A" w:rsidP="0050544A">
            <w:pPr>
              <w:pStyle w:val="a3"/>
              <w:ind w:firstLine="278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</w:rPr>
              <w:t>ІІ етап Всеукраїнських учнівських олімпіад</w:t>
            </w:r>
          </w:p>
          <w:p w:rsidR="0050544A" w:rsidRPr="0050544A" w:rsidRDefault="0050544A" w:rsidP="0050544A">
            <w:pPr>
              <w:pStyle w:val="a3"/>
              <w:tabs>
                <w:tab w:val="left" w:pos="851"/>
                <w:tab w:val="left" w:pos="993"/>
              </w:tabs>
              <w:ind w:firstLine="278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</w:rPr>
              <w:t xml:space="preserve">ІІ та ІІІ етапи XVІ Міжнародного конкурсу з української мови імені Петра Яцика </w:t>
            </w:r>
          </w:p>
          <w:p w:rsidR="0050544A" w:rsidRPr="0050544A" w:rsidRDefault="0050544A" w:rsidP="0050544A">
            <w:pPr>
              <w:pStyle w:val="a3"/>
              <w:tabs>
                <w:tab w:val="left" w:pos="851"/>
                <w:tab w:val="left" w:pos="993"/>
              </w:tabs>
              <w:ind w:firstLine="278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</w:rPr>
              <w:t xml:space="preserve">ІІ та ІІІ етапи VІ Міжнародного мовно-літературного конкурсу учнівської та студентської молоді  імені Тараса Шевченка </w:t>
            </w:r>
          </w:p>
          <w:p w:rsidR="0050544A" w:rsidRPr="0050544A" w:rsidRDefault="0050544A" w:rsidP="0050544A">
            <w:pPr>
              <w:pStyle w:val="a3"/>
              <w:tabs>
                <w:tab w:val="left" w:pos="851"/>
                <w:tab w:val="left" w:pos="993"/>
              </w:tabs>
              <w:ind w:firstLine="278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</w:rPr>
              <w:t xml:space="preserve">ІІ етап XV Всеукраїнського конкурсу учнівської творчості у номінаціях «Література», «Історія України та державотворення» </w:t>
            </w:r>
            <w:r w:rsidRPr="0050544A">
              <w:rPr>
                <w:b w:val="0"/>
                <w:sz w:val="24"/>
                <w:szCs w:val="24"/>
              </w:rPr>
              <w:tab/>
              <w:t xml:space="preserve"> </w:t>
            </w:r>
          </w:p>
          <w:p w:rsidR="0050544A" w:rsidRPr="0050544A" w:rsidRDefault="0050544A" w:rsidP="0050544A">
            <w:pPr>
              <w:ind w:firstLine="278"/>
              <w:jc w:val="both"/>
              <w:rPr>
                <w:b/>
                <w:sz w:val="24"/>
              </w:rPr>
            </w:pPr>
            <w:r w:rsidRPr="0050544A">
              <w:rPr>
                <w:sz w:val="24"/>
              </w:rPr>
              <w:t>Обласний фестиваль команд учнівського самоврядування «Ми – команда»</w:t>
            </w:r>
            <w:r w:rsidRPr="0050544A">
              <w:rPr>
                <w:sz w:val="24"/>
              </w:rPr>
              <w:tab/>
            </w:r>
            <w:r w:rsidRPr="0050544A">
              <w:rPr>
                <w:sz w:val="24"/>
              </w:rPr>
              <w:tab/>
            </w:r>
            <w:r w:rsidRPr="0050544A">
              <w:rPr>
                <w:b/>
                <w:sz w:val="24"/>
              </w:rPr>
              <w:t xml:space="preserve"> </w:t>
            </w:r>
          </w:p>
          <w:p w:rsidR="0050544A" w:rsidRPr="0050544A" w:rsidRDefault="0050544A" w:rsidP="0050544A">
            <w:pPr>
              <w:pStyle w:val="a3"/>
              <w:ind w:firstLine="278"/>
              <w:jc w:val="both"/>
              <w:rPr>
                <w:b w:val="0"/>
                <w:bCs w:val="0"/>
                <w:sz w:val="24"/>
                <w:szCs w:val="24"/>
              </w:rPr>
            </w:pPr>
            <w:r w:rsidRPr="0050544A">
              <w:rPr>
                <w:b w:val="0"/>
                <w:bCs w:val="0"/>
                <w:sz w:val="24"/>
                <w:szCs w:val="24"/>
                <w:lang w:eastAsia="uk-UA"/>
              </w:rPr>
              <w:t>Обласна школа флористики та фітодизайну</w:t>
            </w:r>
            <w:r w:rsidRPr="0050544A">
              <w:rPr>
                <w:b w:val="0"/>
                <w:bCs w:val="0"/>
                <w:sz w:val="24"/>
                <w:szCs w:val="24"/>
              </w:rPr>
              <w:tab/>
            </w:r>
            <w:r w:rsidRPr="0050544A">
              <w:rPr>
                <w:b w:val="0"/>
                <w:bCs w:val="0"/>
                <w:sz w:val="24"/>
                <w:szCs w:val="24"/>
              </w:rPr>
              <w:tab/>
            </w:r>
          </w:p>
          <w:p w:rsidR="0050544A" w:rsidRPr="0050544A" w:rsidRDefault="0050544A" w:rsidP="0050544A">
            <w:pPr>
              <w:pStyle w:val="a3"/>
              <w:ind w:firstLine="278"/>
              <w:jc w:val="both"/>
              <w:rPr>
                <w:b w:val="0"/>
                <w:sz w:val="24"/>
                <w:szCs w:val="24"/>
              </w:rPr>
            </w:pPr>
            <w:r w:rsidRPr="0050544A">
              <w:rPr>
                <w:b w:val="0"/>
                <w:sz w:val="24"/>
                <w:szCs w:val="24"/>
              </w:rPr>
              <w:t>Обласний фестиваль «Калейдоскоп талантів»</w:t>
            </w:r>
          </w:p>
          <w:p w:rsidR="001B6E35" w:rsidRPr="0050544A" w:rsidRDefault="0050544A" w:rsidP="0050544A">
            <w:pPr>
              <w:ind w:firstLine="278"/>
              <w:jc w:val="both"/>
              <w:rPr>
                <w:sz w:val="24"/>
              </w:rPr>
            </w:pPr>
            <w:r w:rsidRPr="0050544A">
              <w:rPr>
                <w:sz w:val="24"/>
              </w:rPr>
              <w:t>Обласна конференція юних краєзнавців «У світі краєзнавчих відкриттів»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5" w:rsidRPr="0050544A" w:rsidRDefault="0050544A" w:rsidP="00FC7E61">
            <w:pPr>
              <w:rPr>
                <w:sz w:val="24"/>
              </w:rPr>
            </w:pPr>
            <w:r w:rsidRPr="0050544A">
              <w:rPr>
                <w:sz w:val="24"/>
              </w:rPr>
              <w:t xml:space="preserve">Грудень 2015 року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35" w:rsidRPr="00923595" w:rsidRDefault="001B6E35" w:rsidP="001765D5">
            <w:pPr>
              <w:jc w:val="center"/>
              <w:rPr>
                <w:b/>
                <w:color w:val="FF0000"/>
                <w:szCs w:val="28"/>
                <w:u w:val="single"/>
              </w:rPr>
            </w:pPr>
          </w:p>
        </w:tc>
      </w:tr>
    </w:tbl>
    <w:p w:rsidR="00A1095E" w:rsidRPr="00923595" w:rsidRDefault="00A1095E" w:rsidP="00B951C2">
      <w:pPr>
        <w:jc w:val="center"/>
        <w:rPr>
          <w:b/>
          <w:color w:val="FF0000"/>
          <w:szCs w:val="28"/>
        </w:rPr>
      </w:pPr>
    </w:p>
    <w:p w:rsidR="006E6ABA" w:rsidRPr="004A58F5" w:rsidRDefault="00450A00" w:rsidP="00B951C2">
      <w:pPr>
        <w:jc w:val="center"/>
        <w:rPr>
          <w:b/>
          <w:szCs w:val="28"/>
        </w:rPr>
      </w:pPr>
      <w:r>
        <w:rPr>
          <w:b/>
          <w:color w:val="FF0000"/>
          <w:szCs w:val="28"/>
        </w:rPr>
        <w:br w:type="page"/>
      </w:r>
      <w:r w:rsidR="006E6ABA" w:rsidRPr="004A58F5">
        <w:rPr>
          <w:b/>
          <w:szCs w:val="28"/>
        </w:rPr>
        <w:lastRenderedPageBreak/>
        <w:t xml:space="preserve">Звіт </w:t>
      </w:r>
    </w:p>
    <w:p w:rsidR="00B951C2" w:rsidRPr="004A58F5" w:rsidRDefault="00B8383E" w:rsidP="00B951C2">
      <w:pPr>
        <w:jc w:val="center"/>
        <w:rPr>
          <w:b/>
          <w:szCs w:val="28"/>
        </w:rPr>
      </w:pPr>
      <w:r w:rsidRPr="004A58F5">
        <w:rPr>
          <w:b/>
          <w:szCs w:val="28"/>
        </w:rPr>
        <w:t>Департаменту</w:t>
      </w:r>
      <w:r w:rsidR="00B951C2" w:rsidRPr="004A58F5">
        <w:rPr>
          <w:b/>
          <w:szCs w:val="28"/>
        </w:rPr>
        <w:t xml:space="preserve"> освіти і науки облдержадміністрації про роботу</w:t>
      </w:r>
    </w:p>
    <w:p w:rsidR="00B951C2" w:rsidRPr="004A58F5" w:rsidRDefault="00B951C2" w:rsidP="00B951C2">
      <w:pPr>
        <w:jc w:val="center"/>
        <w:rPr>
          <w:b/>
          <w:szCs w:val="28"/>
        </w:rPr>
      </w:pPr>
      <w:r w:rsidRPr="004A58F5">
        <w:rPr>
          <w:b/>
          <w:szCs w:val="28"/>
        </w:rPr>
        <w:t>за I</w:t>
      </w:r>
      <w:r w:rsidR="004A58F5" w:rsidRPr="004A58F5">
        <w:rPr>
          <w:b/>
          <w:szCs w:val="28"/>
          <w:lang w:val="en-US"/>
        </w:rPr>
        <w:t>V</w:t>
      </w:r>
      <w:r w:rsidRPr="004A58F5">
        <w:rPr>
          <w:b/>
          <w:szCs w:val="28"/>
        </w:rPr>
        <w:t xml:space="preserve"> квартал  201</w:t>
      </w:r>
      <w:r w:rsidR="00B8383E" w:rsidRPr="004A58F5">
        <w:rPr>
          <w:b/>
          <w:szCs w:val="28"/>
        </w:rPr>
        <w:t>5</w:t>
      </w:r>
      <w:r w:rsidRPr="004A58F5">
        <w:rPr>
          <w:b/>
          <w:szCs w:val="28"/>
        </w:rPr>
        <w:t xml:space="preserve"> року</w:t>
      </w:r>
    </w:p>
    <w:p w:rsidR="00B951C2" w:rsidRPr="004A58F5" w:rsidRDefault="00136289" w:rsidP="00136289">
      <w:pPr>
        <w:tabs>
          <w:tab w:val="left" w:pos="5276"/>
        </w:tabs>
      </w:pPr>
      <w:r w:rsidRPr="004A58F5">
        <w:tab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346"/>
        <w:gridCol w:w="507"/>
        <w:gridCol w:w="722"/>
        <w:gridCol w:w="541"/>
        <w:gridCol w:w="541"/>
        <w:gridCol w:w="541"/>
        <w:gridCol w:w="902"/>
        <w:gridCol w:w="541"/>
        <w:gridCol w:w="541"/>
        <w:gridCol w:w="541"/>
        <w:gridCol w:w="541"/>
        <w:gridCol w:w="541"/>
        <w:gridCol w:w="543"/>
      </w:tblGrid>
      <w:tr w:rsidR="00B951C2" w:rsidRPr="004A58F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50" w:type="dxa"/>
            <w:gridSpan w:val="14"/>
          </w:tcPr>
          <w:p w:rsidR="00B951C2" w:rsidRPr="004A58F5" w:rsidRDefault="00B951C2" w:rsidP="001765D5">
            <w:pPr>
              <w:jc w:val="center"/>
              <w:rPr>
                <w:b/>
                <w:bCs/>
              </w:rPr>
            </w:pPr>
            <w:r w:rsidRPr="004A58F5">
              <w:rPr>
                <w:b/>
                <w:bCs/>
              </w:rPr>
              <w:t>1. Контролююча діяльність</w:t>
            </w: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02" w:type="dxa"/>
            <w:vMerge w:val="restart"/>
            <w:vAlign w:val="center"/>
          </w:tcPr>
          <w:p w:rsidR="00B951C2" w:rsidRPr="004A58F5" w:rsidRDefault="004A58F5" w:rsidP="001765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з/</w:t>
            </w:r>
            <w:r w:rsidR="00B951C2" w:rsidRPr="004A58F5">
              <w:rPr>
                <w:sz w:val="16"/>
              </w:rPr>
              <w:t>п</w:t>
            </w:r>
          </w:p>
        </w:tc>
        <w:tc>
          <w:tcPr>
            <w:tcW w:w="2346" w:type="dxa"/>
            <w:vMerge w:val="restart"/>
            <w:vAlign w:val="center"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  <w:r w:rsidRPr="004A58F5">
              <w:rPr>
                <w:sz w:val="16"/>
              </w:rPr>
              <w:t>Місто, район</w:t>
            </w:r>
          </w:p>
        </w:tc>
        <w:tc>
          <w:tcPr>
            <w:tcW w:w="1770" w:type="dxa"/>
            <w:gridSpan w:val="3"/>
            <w:vAlign w:val="center"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  <w:r w:rsidRPr="004A58F5">
              <w:rPr>
                <w:sz w:val="16"/>
              </w:rPr>
              <w:t>Проведено перевірок</w:t>
            </w:r>
          </w:p>
        </w:tc>
        <w:tc>
          <w:tcPr>
            <w:tcW w:w="2525" w:type="dxa"/>
            <w:gridSpan w:val="4"/>
            <w:vAlign w:val="center"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  <w:r w:rsidRPr="004A58F5">
              <w:rPr>
                <w:sz w:val="16"/>
              </w:rPr>
              <w:t>Підсумки перевірки розглянуто</w:t>
            </w:r>
          </w:p>
        </w:tc>
        <w:tc>
          <w:tcPr>
            <w:tcW w:w="2707" w:type="dxa"/>
            <w:gridSpan w:val="5"/>
            <w:vAlign w:val="center"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  <w:r w:rsidRPr="004A58F5">
              <w:rPr>
                <w:sz w:val="16"/>
              </w:rPr>
              <w:t>За підсумками перевірок</w:t>
            </w: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2" w:type="dxa"/>
            <w:vMerge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  <w:r w:rsidRPr="004A58F5">
              <w:rPr>
                <w:sz w:val="16"/>
              </w:rPr>
              <w:t>у тому числі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на засіданні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у голови ОДА</w:t>
            </w:r>
          </w:p>
        </w:tc>
        <w:tc>
          <w:tcPr>
            <w:tcW w:w="902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у заступника голови, керівника апарату ОДА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у підрозділі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видано розпоряджень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рішень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дано доручень</w:t>
            </w:r>
          </w:p>
        </w:tc>
        <w:tc>
          <w:tcPr>
            <w:tcW w:w="541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узято до відома</w:t>
            </w:r>
          </w:p>
        </w:tc>
        <w:tc>
          <w:tcPr>
            <w:tcW w:w="543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інше</w:t>
            </w: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502" w:type="dxa"/>
            <w:vMerge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B951C2" w:rsidRPr="004A58F5" w:rsidRDefault="00B951C2" w:rsidP="001765D5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усього</w:t>
            </w:r>
          </w:p>
        </w:tc>
        <w:tc>
          <w:tcPr>
            <w:tcW w:w="722" w:type="dxa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участь у комплексних</w:t>
            </w:r>
          </w:p>
        </w:tc>
        <w:tc>
          <w:tcPr>
            <w:tcW w:w="541" w:type="dxa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  <w:r w:rsidRPr="004A58F5">
              <w:rPr>
                <w:sz w:val="16"/>
              </w:rPr>
              <w:t>цільові</w:t>
            </w:r>
          </w:p>
        </w:tc>
        <w:tc>
          <w:tcPr>
            <w:tcW w:w="541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02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3" w:type="dxa"/>
            <w:vMerge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</w:t>
            </w:r>
          </w:p>
        </w:tc>
        <w:tc>
          <w:tcPr>
            <w:tcW w:w="2346" w:type="dxa"/>
          </w:tcPr>
          <w:p w:rsidR="00B951C2" w:rsidRPr="004A58F5" w:rsidRDefault="00B951C2" w:rsidP="001765D5">
            <w:pPr>
              <w:pStyle w:val="a9"/>
              <w:rPr>
                <w:sz w:val="24"/>
              </w:rPr>
            </w:pPr>
            <w:r w:rsidRPr="004A58F5">
              <w:rPr>
                <w:sz w:val="24"/>
              </w:rPr>
              <w:t>м. Тростянець</w:t>
            </w:r>
          </w:p>
        </w:tc>
        <w:tc>
          <w:tcPr>
            <w:tcW w:w="507" w:type="dxa"/>
          </w:tcPr>
          <w:p w:rsidR="00F347C0" w:rsidRPr="004A58F5" w:rsidRDefault="00F347C0" w:rsidP="00F347C0">
            <w:pPr>
              <w:rPr>
                <w:sz w:val="24"/>
              </w:rPr>
            </w:pPr>
          </w:p>
        </w:tc>
        <w:tc>
          <w:tcPr>
            <w:tcW w:w="72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pStyle w:val="a9"/>
              <w:rPr>
                <w:sz w:val="24"/>
              </w:rPr>
            </w:pPr>
            <w:r w:rsidRPr="004A58F5">
              <w:rPr>
                <w:sz w:val="24"/>
              </w:rPr>
              <w:t>м. Лебедин</w:t>
            </w:r>
          </w:p>
        </w:tc>
        <w:tc>
          <w:tcPr>
            <w:tcW w:w="507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3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pStyle w:val="a9"/>
              <w:rPr>
                <w:sz w:val="24"/>
              </w:rPr>
            </w:pPr>
            <w:r w:rsidRPr="004A58F5">
              <w:rPr>
                <w:sz w:val="24"/>
              </w:rPr>
              <w:t>м. Суми</w:t>
            </w:r>
          </w:p>
        </w:tc>
        <w:tc>
          <w:tcPr>
            <w:tcW w:w="507" w:type="dxa"/>
          </w:tcPr>
          <w:p w:rsidR="00F47B18" w:rsidRPr="004A58F5" w:rsidRDefault="00F347C0" w:rsidP="00C5521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2" w:type="dxa"/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4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м. Глухів</w:t>
            </w:r>
          </w:p>
        </w:tc>
        <w:tc>
          <w:tcPr>
            <w:tcW w:w="507" w:type="dxa"/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5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м. Конотоп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м. Охтирка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7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м. Ромни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2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8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м. Шостка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4A58F5" w:rsidRDefault="00F47B18" w:rsidP="005C46FC">
            <w:pPr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5C46FC">
            <w:pPr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9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Білопільський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Буринський</w:t>
            </w:r>
          </w:p>
        </w:tc>
        <w:tc>
          <w:tcPr>
            <w:tcW w:w="507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5C46FC">
            <w:pPr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Великописарівський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 xml:space="preserve">Глухівський </w:t>
            </w:r>
          </w:p>
        </w:tc>
        <w:tc>
          <w:tcPr>
            <w:tcW w:w="507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Конотопський</w:t>
            </w:r>
          </w:p>
        </w:tc>
        <w:tc>
          <w:tcPr>
            <w:tcW w:w="507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14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Краснопільський</w:t>
            </w:r>
          </w:p>
        </w:tc>
        <w:tc>
          <w:tcPr>
            <w:tcW w:w="507" w:type="dxa"/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Кролевецький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Лебединський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17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Липоводолинський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Недригайлівський</w:t>
            </w:r>
          </w:p>
        </w:tc>
        <w:tc>
          <w:tcPr>
            <w:tcW w:w="507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19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Охтирський</w:t>
            </w:r>
          </w:p>
        </w:tc>
        <w:tc>
          <w:tcPr>
            <w:tcW w:w="507" w:type="dxa"/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347C0" w:rsidP="005C46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20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Путивльський</w:t>
            </w:r>
          </w:p>
        </w:tc>
        <w:tc>
          <w:tcPr>
            <w:tcW w:w="507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Роменський</w:t>
            </w:r>
          </w:p>
        </w:tc>
        <w:tc>
          <w:tcPr>
            <w:tcW w:w="507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5C46FC">
            <w:pPr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Середино-Будський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23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Сумський</w:t>
            </w:r>
          </w:p>
        </w:tc>
        <w:tc>
          <w:tcPr>
            <w:tcW w:w="507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347C0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24</w:t>
            </w:r>
          </w:p>
        </w:tc>
        <w:tc>
          <w:tcPr>
            <w:tcW w:w="2346" w:type="dxa"/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Тростянецький</w:t>
            </w:r>
          </w:p>
        </w:tc>
        <w:tc>
          <w:tcPr>
            <w:tcW w:w="507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  <w:tcBorders>
              <w:bottom w:val="single" w:sz="4" w:space="0" w:color="auto"/>
            </w:tcBorders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Шосткинський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4A58F5" w:rsidRDefault="00F47B18" w:rsidP="003C62CC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F47B18" w:rsidRPr="004A58F5" w:rsidRDefault="00F47B18" w:rsidP="00D955DE">
            <w:pPr>
              <w:jc w:val="center"/>
              <w:rPr>
                <w:sz w:val="24"/>
              </w:rPr>
            </w:pP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Ямпільський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C0" w:rsidRPr="004A58F5" w:rsidRDefault="00F347C0" w:rsidP="00F34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992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3C62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992CAB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D95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B18" w:rsidRPr="004A58F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rPr>
                <w:b/>
                <w:sz w:val="24"/>
              </w:rPr>
            </w:pPr>
            <w:r w:rsidRPr="004A58F5">
              <w:rPr>
                <w:b/>
                <w:bCs/>
              </w:rPr>
              <w:t>УСЬОГО: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5C46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5C46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E809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3C62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47B18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8" w:rsidRPr="004A58F5" w:rsidRDefault="00F347C0" w:rsidP="00E809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2755BE" w:rsidRPr="004A58F5" w:rsidRDefault="002755BE" w:rsidP="00B951C2"/>
    <w:p w:rsidR="00804BB7" w:rsidRPr="004A58F5" w:rsidRDefault="00804BB7" w:rsidP="00B951C2"/>
    <w:p w:rsidR="00804BB7" w:rsidRPr="004A58F5" w:rsidRDefault="00804BB7" w:rsidP="00B951C2"/>
    <w:p w:rsidR="00804BB7" w:rsidRPr="004A58F5" w:rsidRDefault="00804BB7" w:rsidP="00B951C2"/>
    <w:p w:rsidR="00804BB7" w:rsidRPr="004A58F5" w:rsidRDefault="00804BB7" w:rsidP="00B951C2"/>
    <w:p w:rsidR="00804BB7" w:rsidRPr="004A58F5" w:rsidRDefault="00804BB7" w:rsidP="00B951C2"/>
    <w:p w:rsidR="00804BB7" w:rsidRPr="004A58F5" w:rsidRDefault="00804BB7" w:rsidP="00B951C2"/>
    <w:p w:rsidR="00804BB7" w:rsidRPr="004A58F5" w:rsidRDefault="00804BB7" w:rsidP="00B951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373"/>
        <w:gridCol w:w="532"/>
        <w:gridCol w:w="691"/>
        <w:gridCol w:w="935"/>
        <w:gridCol w:w="532"/>
        <w:gridCol w:w="8"/>
        <w:gridCol w:w="524"/>
        <w:gridCol w:w="718"/>
      </w:tblGrid>
      <w:tr w:rsidR="00B951C2" w:rsidRPr="004A5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9"/>
          </w:tcPr>
          <w:p w:rsidR="00B951C2" w:rsidRPr="004A58F5" w:rsidRDefault="00B951C2" w:rsidP="001765D5">
            <w:pPr>
              <w:pStyle w:val="4"/>
              <w:jc w:val="center"/>
              <w:rPr>
                <w:sz w:val="24"/>
                <w:lang w:val="uk-UA"/>
              </w:rPr>
            </w:pPr>
            <w:r w:rsidRPr="004A58F5">
              <w:rPr>
                <w:sz w:val="24"/>
                <w:lang w:val="uk-UA"/>
              </w:rPr>
              <w:lastRenderedPageBreak/>
              <w:t>ІІ. Організаторська діяльність</w:t>
            </w: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  <w:vAlign w:val="center"/>
          </w:tcPr>
          <w:p w:rsidR="00B951C2" w:rsidRPr="004A58F5" w:rsidRDefault="004A58F5" w:rsidP="00176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з/</w:t>
            </w:r>
            <w:r w:rsidR="00B951C2" w:rsidRPr="004A58F5">
              <w:rPr>
                <w:sz w:val="20"/>
              </w:rPr>
              <w:t>п</w:t>
            </w:r>
          </w:p>
        </w:tc>
        <w:tc>
          <w:tcPr>
            <w:tcW w:w="5373" w:type="dxa"/>
            <w:vMerge w:val="restart"/>
            <w:vAlign w:val="center"/>
          </w:tcPr>
          <w:p w:rsidR="00B951C2" w:rsidRPr="004A58F5" w:rsidRDefault="00B951C2" w:rsidP="001765D5">
            <w:pPr>
              <w:jc w:val="center"/>
              <w:rPr>
                <w:sz w:val="20"/>
              </w:rPr>
            </w:pPr>
            <w:r w:rsidRPr="004A58F5">
              <w:rPr>
                <w:sz w:val="20"/>
              </w:rPr>
              <w:t>Питання</w:t>
            </w:r>
          </w:p>
        </w:tc>
        <w:tc>
          <w:tcPr>
            <w:tcW w:w="1223" w:type="dxa"/>
            <w:gridSpan w:val="2"/>
          </w:tcPr>
          <w:p w:rsidR="00B951C2" w:rsidRPr="004A58F5" w:rsidRDefault="004A58F5" w:rsidP="00176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B951C2" w:rsidRPr="004A58F5">
              <w:rPr>
                <w:sz w:val="20"/>
              </w:rPr>
              <w:t>сього</w:t>
            </w:r>
          </w:p>
        </w:tc>
        <w:tc>
          <w:tcPr>
            <w:tcW w:w="935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4A58F5">
              <w:rPr>
                <w:sz w:val="20"/>
              </w:rPr>
              <w:t>За результатами видано розпоряджень (рішень сесії)</w:t>
            </w:r>
          </w:p>
        </w:tc>
        <w:tc>
          <w:tcPr>
            <w:tcW w:w="532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4A58F5">
              <w:rPr>
                <w:sz w:val="20"/>
              </w:rPr>
              <w:t>Дано доручень</w:t>
            </w:r>
          </w:p>
        </w:tc>
        <w:tc>
          <w:tcPr>
            <w:tcW w:w="532" w:type="dxa"/>
            <w:gridSpan w:val="2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4A58F5">
              <w:rPr>
                <w:sz w:val="20"/>
              </w:rPr>
              <w:t>Взято до відома</w:t>
            </w:r>
          </w:p>
        </w:tc>
        <w:tc>
          <w:tcPr>
            <w:tcW w:w="718" w:type="dxa"/>
            <w:vMerge w:val="restart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4A58F5">
              <w:rPr>
                <w:sz w:val="20"/>
              </w:rPr>
              <w:t>Інше</w:t>
            </w: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495" w:type="dxa"/>
            <w:vMerge/>
          </w:tcPr>
          <w:p w:rsidR="00B951C2" w:rsidRPr="004A58F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73" w:type="dxa"/>
            <w:vMerge/>
          </w:tcPr>
          <w:p w:rsidR="00B951C2" w:rsidRPr="004A58F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4A58F5">
              <w:rPr>
                <w:sz w:val="20"/>
              </w:rPr>
              <w:t>планових</w:t>
            </w:r>
          </w:p>
        </w:tc>
        <w:tc>
          <w:tcPr>
            <w:tcW w:w="691" w:type="dxa"/>
            <w:textDirection w:val="btLr"/>
          </w:tcPr>
          <w:p w:rsidR="00B951C2" w:rsidRPr="004A58F5" w:rsidRDefault="00B951C2" w:rsidP="001765D5">
            <w:pPr>
              <w:ind w:left="113" w:right="113"/>
              <w:jc w:val="center"/>
              <w:rPr>
                <w:sz w:val="20"/>
              </w:rPr>
            </w:pPr>
            <w:r w:rsidRPr="004A58F5">
              <w:rPr>
                <w:sz w:val="20"/>
              </w:rPr>
              <w:t>позапланових</w:t>
            </w:r>
          </w:p>
        </w:tc>
        <w:tc>
          <w:tcPr>
            <w:tcW w:w="935" w:type="dxa"/>
            <w:vMerge/>
          </w:tcPr>
          <w:p w:rsidR="00B951C2" w:rsidRPr="004A58F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B951C2" w:rsidRPr="004A58F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vMerge/>
          </w:tcPr>
          <w:p w:rsidR="00B951C2" w:rsidRPr="004A58F5" w:rsidRDefault="00B951C2" w:rsidP="001765D5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vMerge/>
          </w:tcPr>
          <w:p w:rsidR="00B951C2" w:rsidRPr="004A58F5" w:rsidRDefault="00B951C2" w:rsidP="001765D5">
            <w:pPr>
              <w:jc w:val="center"/>
              <w:rPr>
                <w:sz w:val="20"/>
              </w:rPr>
            </w:pP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Підготовлено питань на засідання колегії облдержадміністрації</w:t>
            </w:r>
          </w:p>
        </w:tc>
        <w:tc>
          <w:tcPr>
            <w:tcW w:w="532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</w:t>
            </w:r>
          </w:p>
        </w:tc>
        <w:tc>
          <w:tcPr>
            <w:tcW w:w="5373" w:type="dxa"/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Підготовлено питань на апаратні наради при голові облдержадміністрації</w:t>
            </w:r>
          </w:p>
        </w:tc>
        <w:tc>
          <w:tcPr>
            <w:tcW w:w="532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3</w:t>
            </w:r>
          </w:p>
        </w:tc>
        <w:tc>
          <w:tcPr>
            <w:tcW w:w="5373" w:type="dxa"/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Підготовлено питань для розгляду на нарадах при заступнику голови, керівнику апарату облдержадміністрації</w:t>
            </w:r>
          </w:p>
        </w:tc>
        <w:tc>
          <w:tcPr>
            <w:tcW w:w="532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4</w:t>
            </w:r>
          </w:p>
        </w:tc>
        <w:tc>
          <w:tcPr>
            <w:tcW w:w="5373" w:type="dxa"/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Підготовлено питань для розгляду на засідання дорадчих органів облдержадміністрації</w:t>
            </w:r>
          </w:p>
        </w:tc>
        <w:tc>
          <w:tcPr>
            <w:tcW w:w="53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5</w:t>
            </w:r>
          </w:p>
        </w:tc>
        <w:tc>
          <w:tcPr>
            <w:tcW w:w="5373" w:type="dxa"/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Підготовлено питань для розгляду на сесії обласної ради</w:t>
            </w:r>
          </w:p>
        </w:tc>
        <w:tc>
          <w:tcPr>
            <w:tcW w:w="53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6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Підготовлено питань для розгляду на засіданнях постійних комісій обласної ради</w:t>
            </w:r>
          </w:p>
        </w:tc>
        <w:tc>
          <w:tcPr>
            <w:tcW w:w="532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951C2" w:rsidRPr="004A58F5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B951C2" w:rsidRPr="004A58F5" w:rsidRDefault="00B951C2" w:rsidP="001765D5">
            <w:pPr>
              <w:jc w:val="center"/>
              <w:rPr>
                <w:b/>
                <w:sz w:val="24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B951C2" w:rsidRPr="004A58F5" w:rsidRDefault="00B951C2" w:rsidP="001765D5">
            <w:pPr>
              <w:rPr>
                <w:b/>
                <w:bCs/>
                <w:sz w:val="24"/>
              </w:rPr>
            </w:pPr>
            <w:r w:rsidRPr="004A58F5">
              <w:rPr>
                <w:b/>
                <w:bCs/>
                <w:sz w:val="24"/>
              </w:rPr>
              <w:t>УСЬОГО:</w:t>
            </w:r>
          </w:p>
        </w:tc>
        <w:tc>
          <w:tcPr>
            <w:tcW w:w="532" w:type="dxa"/>
          </w:tcPr>
          <w:p w:rsidR="00B951C2" w:rsidRPr="004A58F5" w:rsidRDefault="00613973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691" w:type="dxa"/>
          </w:tcPr>
          <w:p w:rsidR="00B951C2" w:rsidRPr="004A58F5" w:rsidRDefault="00B951C2" w:rsidP="001765D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5" w:type="dxa"/>
          </w:tcPr>
          <w:p w:rsidR="00B951C2" w:rsidRPr="004A58F5" w:rsidRDefault="00613973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32" w:type="dxa"/>
          </w:tcPr>
          <w:p w:rsidR="00B951C2" w:rsidRPr="004A58F5" w:rsidRDefault="00613973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532" w:type="dxa"/>
            <w:gridSpan w:val="2"/>
          </w:tcPr>
          <w:p w:rsidR="00B951C2" w:rsidRPr="004A58F5" w:rsidRDefault="00613973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718" w:type="dxa"/>
          </w:tcPr>
          <w:p w:rsidR="00B951C2" w:rsidRPr="004A58F5" w:rsidRDefault="008F4943" w:rsidP="001765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</w:tbl>
    <w:p w:rsidR="00B951C2" w:rsidRPr="004A58F5" w:rsidRDefault="00B951C2" w:rsidP="00B951C2">
      <w:pPr>
        <w:jc w:val="center"/>
        <w:rPr>
          <w:sz w:val="24"/>
        </w:rPr>
      </w:pPr>
    </w:p>
    <w:p w:rsidR="00B951C2" w:rsidRPr="00923595" w:rsidRDefault="00B951C2" w:rsidP="00804BB7">
      <w:pPr>
        <w:rPr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727"/>
        <w:gridCol w:w="1225"/>
        <w:gridCol w:w="1313"/>
        <w:gridCol w:w="1181"/>
        <w:gridCol w:w="941"/>
      </w:tblGrid>
      <w:tr w:rsidR="00B951C2" w:rsidRPr="004A5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</w:tcPr>
          <w:p w:rsidR="00B951C2" w:rsidRPr="004A58F5" w:rsidRDefault="00B951C2" w:rsidP="001765D5">
            <w:pPr>
              <w:pStyle w:val="5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4A58F5">
              <w:rPr>
                <w:i w:val="0"/>
                <w:sz w:val="24"/>
                <w:szCs w:val="24"/>
                <w:lang w:val="uk-UA"/>
              </w:rPr>
              <w:t>ІІІ. Проведення організаційних заходів</w:t>
            </w:r>
          </w:p>
        </w:tc>
      </w:tr>
      <w:tr w:rsidR="004A58F5" w:rsidRPr="004A58F5">
        <w:tblPrEx>
          <w:tblCellMar>
            <w:top w:w="0" w:type="dxa"/>
            <w:bottom w:w="0" w:type="dxa"/>
          </w:tblCellMar>
        </w:tblPrEx>
        <w:tc>
          <w:tcPr>
            <w:tcW w:w="472" w:type="dxa"/>
            <w:vAlign w:val="center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 xml:space="preserve">№  </w:t>
            </w:r>
          </w:p>
        </w:tc>
        <w:tc>
          <w:tcPr>
            <w:tcW w:w="5386" w:type="dxa"/>
            <w:vAlign w:val="center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037DCB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 xml:space="preserve">І </w:t>
            </w:r>
          </w:p>
          <w:p w:rsidR="00B951C2" w:rsidRPr="004A58F5" w:rsidRDefault="00B951C2" w:rsidP="004A58F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місяць</w:t>
            </w:r>
            <w:r w:rsidR="00C86454" w:rsidRPr="004A58F5">
              <w:rPr>
                <w:sz w:val="24"/>
              </w:rPr>
              <w:t xml:space="preserve"> (</w:t>
            </w:r>
            <w:r w:rsidR="004A58F5">
              <w:rPr>
                <w:sz w:val="24"/>
              </w:rPr>
              <w:t>жовтень</w:t>
            </w:r>
            <w:r w:rsidR="00801C4C" w:rsidRPr="004A58F5">
              <w:rPr>
                <w:sz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C86454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ІІ місяць</w:t>
            </w:r>
          </w:p>
          <w:p w:rsidR="00C86454" w:rsidRPr="004A58F5" w:rsidRDefault="00C86454" w:rsidP="001765D5">
            <w:pPr>
              <w:jc w:val="center"/>
              <w:rPr>
                <w:sz w:val="24"/>
              </w:rPr>
            </w:pPr>
          </w:p>
          <w:p w:rsidR="00B951C2" w:rsidRPr="004A58F5" w:rsidRDefault="00C86454" w:rsidP="004A58F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(</w:t>
            </w:r>
            <w:r w:rsidR="004A58F5">
              <w:rPr>
                <w:sz w:val="24"/>
              </w:rPr>
              <w:t>листопад</w:t>
            </w:r>
            <w:r w:rsidR="00801C4C" w:rsidRPr="004A58F5">
              <w:rPr>
                <w:sz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B951C2" w:rsidRPr="004A58F5" w:rsidRDefault="00B951C2" w:rsidP="004A58F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ІІІ місяць</w:t>
            </w:r>
            <w:r w:rsidR="00C86454" w:rsidRPr="004A58F5">
              <w:rPr>
                <w:sz w:val="24"/>
              </w:rPr>
              <w:t xml:space="preserve"> (</w:t>
            </w:r>
            <w:r w:rsidR="004A58F5">
              <w:rPr>
                <w:sz w:val="24"/>
              </w:rPr>
              <w:t>грудень</w:t>
            </w:r>
            <w:r w:rsidR="00801C4C" w:rsidRPr="004A58F5">
              <w:rPr>
                <w:sz w:val="24"/>
              </w:rPr>
              <w:t xml:space="preserve">) </w:t>
            </w:r>
          </w:p>
        </w:tc>
        <w:tc>
          <w:tcPr>
            <w:tcW w:w="941" w:type="dxa"/>
            <w:vAlign w:val="center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Усього</w:t>
            </w:r>
          </w:p>
        </w:tc>
      </w:tr>
      <w:tr w:rsidR="004A58F5" w:rsidRPr="004A58F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B951C2" w:rsidRPr="004A58F5" w:rsidRDefault="00B951C2" w:rsidP="001765D5">
            <w:pPr>
              <w:pStyle w:val="a9"/>
              <w:rPr>
                <w:sz w:val="24"/>
              </w:rPr>
            </w:pPr>
            <w:r w:rsidRPr="004A58F5">
              <w:rPr>
                <w:sz w:val="24"/>
              </w:rPr>
              <w:t>Планувалося провести організаційних заходів</w:t>
            </w:r>
          </w:p>
        </w:tc>
        <w:tc>
          <w:tcPr>
            <w:tcW w:w="900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5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1" w:type="dxa"/>
          </w:tcPr>
          <w:p w:rsidR="00B951C2" w:rsidRPr="004A58F5" w:rsidRDefault="002C7EAA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4A58F5" w:rsidRPr="004A58F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Проведено фактично</w:t>
            </w:r>
          </w:p>
        </w:tc>
        <w:tc>
          <w:tcPr>
            <w:tcW w:w="900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</w:tcPr>
          <w:p w:rsidR="00B951C2" w:rsidRPr="004A58F5" w:rsidRDefault="002C7EAA" w:rsidP="0017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5" w:type="dxa"/>
          </w:tcPr>
          <w:p w:rsidR="00B951C2" w:rsidRPr="004A58F5" w:rsidRDefault="002C7EAA" w:rsidP="006139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1" w:type="dxa"/>
          </w:tcPr>
          <w:p w:rsidR="00B951C2" w:rsidRPr="004A58F5" w:rsidRDefault="002C7EAA" w:rsidP="00176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4A58F5" w:rsidRPr="004A58F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Не проведено</w:t>
            </w:r>
          </w:p>
        </w:tc>
        <w:tc>
          <w:tcPr>
            <w:tcW w:w="900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951C2" w:rsidRPr="004A58F5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  <w:tr w:rsidR="004A58F5" w:rsidRPr="004A58F5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  <w:r w:rsidRPr="004A58F5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B951C2" w:rsidRPr="004A58F5" w:rsidRDefault="00B951C2" w:rsidP="001765D5">
            <w:pPr>
              <w:rPr>
                <w:sz w:val="24"/>
              </w:rPr>
            </w:pPr>
            <w:r w:rsidRPr="004A58F5">
              <w:rPr>
                <w:sz w:val="24"/>
              </w:rPr>
              <w:t>Проведено заходів додатково</w:t>
            </w:r>
          </w:p>
        </w:tc>
        <w:tc>
          <w:tcPr>
            <w:tcW w:w="900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951C2" w:rsidRPr="004A58F5" w:rsidRDefault="00B951C2" w:rsidP="001765D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951C2" w:rsidRPr="004A58F5" w:rsidRDefault="00B951C2" w:rsidP="001765D5">
            <w:pPr>
              <w:jc w:val="center"/>
              <w:rPr>
                <w:b/>
                <w:sz w:val="24"/>
              </w:rPr>
            </w:pPr>
          </w:p>
        </w:tc>
      </w:tr>
    </w:tbl>
    <w:p w:rsidR="00B951C2" w:rsidRPr="004A58F5" w:rsidRDefault="00B951C2" w:rsidP="00B951C2"/>
    <w:p w:rsidR="00B951C2" w:rsidRPr="004A58F5" w:rsidRDefault="00B951C2" w:rsidP="00B951C2"/>
    <w:p w:rsidR="00094561" w:rsidRPr="004A58F5" w:rsidRDefault="002C7EAA" w:rsidP="00B951C2">
      <w:r>
        <w:t>Т.в.о. д</w:t>
      </w:r>
      <w:r w:rsidR="00094561" w:rsidRPr="004A58F5">
        <w:t>иректор</w:t>
      </w:r>
      <w:r>
        <w:t>а</w:t>
      </w:r>
      <w:r w:rsidR="00094561" w:rsidRPr="004A58F5">
        <w:t xml:space="preserve"> </w:t>
      </w:r>
      <w:r>
        <w:t xml:space="preserve">Департаменту освіти і науки </w:t>
      </w:r>
      <w:r>
        <w:tab/>
      </w:r>
      <w:r>
        <w:tab/>
      </w:r>
      <w:r>
        <w:tab/>
        <w:t xml:space="preserve">Е.В.Кучменко </w:t>
      </w:r>
      <w:r w:rsidR="00094561" w:rsidRPr="004A58F5">
        <w:t xml:space="preserve"> </w:t>
      </w:r>
    </w:p>
    <w:p w:rsidR="00B951C2" w:rsidRPr="004A58F5" w:rsidRDefault="00B951C2" w:rsidP="00B951C2"/>
    <w:p w:rsidR="00AA553E" w:rsidRPr="004A58F5" w:rsidRDefault="00AA553E"/>
    <w:p w:rsidR="00804BB7" w:rsidRPr="004A58F5" w:rsidRDefault="00804BB7"/>
    <w:p w:rsidR="00804BB7" w:rsidRPr="004A58F5" w:rsidRDefault="00804BB7"/>
    <w:p w:rsidR="00804BB7" w:rsidRPr="004A58F5" w:rsidRDefault="00804BB7"/>
    <w:p w:rsidR="00804BB7" w:rsidRPr="004A58F5" w:rsidRDefault="00804BB7"/>
    <w:p w:rsidR="004A58F5" w:rsidRPr="004A58F5" w:rsidRDefault="004A58F5"/>
    <w:p w:rsidR="00804BB7" w:rsidRPr="004A58F5" w:rsidRDefault="00804BB7"/>
    <w:p w:rsidR="002C7EAA" w:rsidRPr="004A58F5" w:rsidRDefault="002C7EAA"/>
    <w:p w:rsidR="00B810C6" w:rsidRDefault="00B810C6">
      <w:pPr>
        <w:rPr>
          <w:sz w:val="24"/>
        </w:rPr>
      </w:pPr>
    </w:p>
    <w:p w:rsidR="00804BB7" w:rsidRPr="004A58F5" w:rsidRDefault="00804BB7">
      <w:pPr>
        <w:rPr>
          <w:sz w:val="24"/>
        </w:rPr>
      </w:pPr>
      <w:r w:rsidRPr="004A58F5">
        <w:rPr>
          <w:sz w:val="24"/>
        </w:rPr>
        <w:t>Скиртаченко 36 01 18</w:t>
      </w:r>
    </w:p>
    <w:sectPr w:rsidR="00804BB7" w:rsidRPr="004A58F5" w:rsidSect="00E92EA7">
      <w:headerReference w:type="even" r:id="rId16"/>
      <w:headerReference w:type="default" r:id="rId17"/>
      <w:pgSz w:w="11906" w:h="16838"/>
      <w:pgMar w:top="1134" w:right="567" w:bottom="1134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B7" w:rsidRDefault="00F75EB7">
      <w:r>
        <w:separator/>
      </w:r>
    </w:p>
  </w:endnote>
  <w:endnote w:type="continuationSeparator" w:id="0">
    <w:p w:rsidR="00F75EB7" w:rsidRDefault="00F7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B7" w:rsidRDefault="00F75EB7">
      <w:r>
        <w:separator/>
      </w:r>
    </w:p>
  </w:footnote>
  <w:footnote w:type="continuationSeparator" w:id="0">
    <w:p w:rsidR="00F75EB7" w:rsidRDefault="00F7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69" w:rsidRDefault="00244469" w:rsidP="001765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469" w:rsidRDefault="002444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69" w:rsidRDefault="00244469" w:rsidP="001765D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516F">
      <w:rPr>
        <w:rStyle w:val="a8"/>
        <w:noProof/>
      </w:rPr>
      <w:t>7</w:t>
    </w:r>
    <w:r>
      <w:rPr>
        <w:rStyle w:val="a8"/>
      </w:rPr>
      <w:fldChar w:fldCharType="end"/>
    </w:r>
  </w:p>
  <w:p w:rsidR="00244469" w:rsidRDefault="002444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61"/>
    <w:multiLevelType w:val="hybridMultilevel"/>
    <w:tmpl w:val="0F78AC0C"/>
    <w:lvl w:ilvl="0" w:tplc="452AAB1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4F13724"/>
    <w:multiLevelType w:val="hybridMultilevel"/>
    <w:tmpl w:val="ABB4B38E"/>
    <w:lvl w:ilvl="0" w:tplc="F3CED99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0085D"/>
    <w:multiLevelType w:val="hybridMultilevel"/>
    <w:tmpl w:val="103AC6FA"/>
    <w:lvl w:ilvl="0" w:tplc="CABC1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0D693B"/>
    <w:multiLevelType w:val="hybridMultilevel"/>
    <w:tmpl w:val="0AAA79F0"/>
    <w:lvl w:ilvl="0" w:tplc="52C492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C2"/>
    <w:rsid w:val="000075EA"/>
    <w:rsid w:val="0000788D"/>
    <w:rsid w:val="000331EA"/>
    <w:rsid w:val="00037DCB"/>
    <w:rsid w:val="00040B87"/>
    <w:rsid w:val="00046474"/>
    <w:rsid w:val="000478F4"/>
    <w:rsid w:val="00054523"/>
    <w:rsid w:val="00070FF2"/>
    <w:rsid w:val="000915E5"/>
    <w:rsid w:val="00094561"/>
    <w:rsid w:val="000A08B1"/>
    <w:rsid w:val="000B4EA7"/>
    <w:rsid w:val="000D180B"/>
    <w:rsid w:val="000F18C0"/>
    <w:rsid w:val="000F2121"/>
    <w:rsid w:val="000F466C"/>
    <w:rsid w:val="000F6742"/>
    <w:rsid w:val="00136289"/>
    <w:rsid w:val="00155EC0"/>
    <w:rsid w:val="001578C3"/>
    <w:rsid w:val="00167D11"/>
    <w:rsid w:val="001765D5"/>
    <w:rsid w:val="001B6E35"/>
    <w:rsid w:val="001C3544"/>
    <w:rsid w:val="001F280F"/>
    <w:rsid w:val="0023033E"/>
    <w:rsid w:val="002364C5"/>
    <w:rsid w:val="00244469"/>
    <w:rsid w:val="002457AC"/>
    <w:rsid w:val="00273B04"/>
    <w:rsid w:val="002755BE"/>
    <w:rsid w:val="002966C9"/>
    <w:rsid w:val="002B6547"/>
    <w:rsid w:val="002C10AD"/>
    <w:rsid w:val="002C4816"/>
    <w:rsid w:val="002C7EAA"/>
    <w:rsid w:val="002D005C"/>
    <w:rsid w:val="002D52BE"/>
    <w:rsid w:val="002E5AD9"/>
    <w:rsid w:val="003333BA"/>
    <w:rsid w:val="00334EDE"/>
    <w:rsid w:val="003524BD"/>
    <w:rsid w:val="0039027E"/>
    <w:rsid w:val="003A6F19"/>
    <w:rsid w:val="003C62CC"/>
    <w:rsid w:val="003D2443"/>
    <w:rsid w:val="004148D1"/>
    <w:rsid w:val="00421740"/>
    <w:rsid w:val="00436BCC"/>
    <w:rsid w:val="00445C90"/>
    <w:rsid w:val="00450A00"/>
    <w:rsid w:val="004654DC"/>
    <w:rsid w:val="00473381"/>
    <w:rsid w:val="0047566F"/>
    <w:rsid w:val="00477CEA"/>
    <w:rsid w:val="00485787"/>
    <w:rsid w:val="00493B47"/>
    <w:rsid w:val="004A01C6"/>
    <w:rsid w:val="004A1F48"/>
    <w:rsid w:val="004A52FE"/>
    <w:rsid w:val="004A58F5"/>
    <w:rsid w:val="004B5433"/>
    <w:rsid w:val="004C18F2"/>
    <w:rsid w:val="004E7D69"/>
    <w:rsid w:val="0050544A"/>
    <w:rsid w:val="005143CD"/>
    <w:rsid w:val="00553D41"/>
    <w:rsid w:val="00580D28"/>
    <w:rsid w:val="005824FA"/>
    <w:rsid w:val="005914E1"/>
    <w:rsid w:val="005B1C79"/>
    <w:rsid w:val="005B580F"/>
    <w:rsid w:val="005C46FC"/>
    <w:rsid w:val="005D52A4"/>
    <w:rsid w:val="005E250B"/>
    <w:rsid w:val="005E315D"/>
    <w:rsid w:val="00613973"/>
    <w:rsid w:val="00634311"/>
    <w:rsid w:val="0064207A"/>
    <w:rsid w:val="00645018"/>
    <w:rsid w:val="00652EAA"/>
    <w:rsid w:val="00687AF9"/>
    <w:rsid w:val="006D431C"/>
    <w:rsid w:val="006D4C2B"/>
    <w:rsid w:val="006E0A39"/>
    <w:rsid w:val="006E3279"/>
    <w:rsid w:val="006E50F7"/>
    <w:rsid w:val="006E640C"/>
    <w:rsid w:val="006E6ABA"/>
    <w:rsid w:val="0071504C"/>
    <w:rsid w:val="00724C98"/>
    <w:rsid w:val="00730FD9"/>
    <w:rsid w:val="00732832"/>
    <w:rsid w:val="00756667"/>
    <w:rsid w:val="007578F7"/>
    <w:rsid w:val="00773BED"/>
    <w:rsid w:val="00791F65"/>
    <w:rsid w:val="007A330F"/>
    <w:rsid w:val="007A573E"/>
    <w:rsid w:val="00801C4C"/>
    <w:rsid w:val="00804BB7"/>
    <w:rsid w:val="0083031F"/>
    <w:rsid w:val="00854C82"/>
    <w:rsid w:val="008605C1"/>
    <w:rsid w:val="00860BEF"/>
    <w:rsid w:val="00866292"/>
    <w:rsid w:val="008771D3"/>
    <w:rsid w:val="00877E55"/>
    <w:rsid w:val="008B2649"/>
    <w:rsid w:val="008B5582"/>
    <w:rsid w:val="008D366D"/>
    <w:rsid w:val="008F3C13"/>
    <w:rsid w:val="008F4943"/>
    <w:rsid w:val="008F4DA0"/>
    <w:rsid w:val="008F7AB2"/>
    <w:rsid w:val="00910A17"/>
    <w:rsid w:val="00911626"/>
    <w:rsid w:val="00911F67"/>
    <w:rsid w:val="009234F5"/>
    <w:rsid w:val="00923595"/>
    <w:rsid w:val="009331C4"/>
    <w:rsid w:val="00934CCF"/>
    <w:rsid w:val="00947244"/>
    <w:rsid w:val="00954BC3"/>
    <w:rsid w:val="00970BC0"/>
    <w:rsid w:val="00992CAB"/>
    <w:rsid w:val="009A0E46"/>
    <w:rsid w:val="009A2D1C"/>
    <w:rsid w:val="009C3865"/>
    <w:rsid w:val="009F256C"/>
    <w:rsid w:val="009F4DEF"/>
    <w:rsid w:val="009F6653"/>
    <w:rsid w:val="00A1095E"/>
    <w:rsid w:val="00A156C6"/>
    <w:rsid w:val="00A414B6"/>
    <w:rsid w:val="00A459EE"/>
    <w:rsid w:val="00A543CE"/>
    <w:rsid w:val="00A6396E"/>
    <w:rsid w:val="00A708BE"/>
    <w:rsid w:val="00A72E3B"/>
    <w:rsid w:val="00A975E8"/>
    <w:rsid w:val="00AA553E"/>
    <w:rsid w:val="00AA61F7"/>
    <w:rsid w:val="00AE5D3B"/>
    <w:rsid w:val="00B01FE6"/>
    <w:rsid w:val="00B13765"/>
    <w:rsid w:val="00B40551"/>
    <w:rsid w:val="00B430C9"/>
    <w:rsid w:val="00B4426E"/>
    <w:rsid w:val="00B810C6"/>
    <w:rsid w:val="00B827AE"/>
    <w:rsid w:val="00B8383E"/>
    <w:rsid w:val="00B951C2"/>
    <w:rsid w:val="00BA000C"/>
    <w:rsid w:val="00BF1AFD"/>
    <w:rsid w:val="00BF334C"/>
    <w:rsid w:val="00C04387"/>
    <w:rsid w:val="00C06C61"/>
    <w:rsid w:val="00C13302"/>
    <w:rsid w:val="00C15758"/>
    <w:rsid w:val="00C16E87"/>
    <w:rsid w:val="00C1703B"/>
    <w:rsid w:val="00C17AD5"/>
    <w:rsid w:val="00C414B6"/>
    <w:rsid w:val="00C4219E"/>
    <w:rsid w:val="00C55217"/>
    <w:rsid w:val="00C73E1B"/>
    <w:rsid w:val="00C86454"/>
    <w:rsid w:val="00C9018E"/>
    <w:rsid w:val="00CA0C00"/>
    <w:rsid w:val="00CD2AFE"/>
    <w:rsid w:val="00CF1115"/>
    <w:rsid w:val="00D01939"/>
    <w:rsid w:val="00D0663D"/>
    <w:rsid w:val="00D27260"/>
    <w:rsid w:val="00D308F2"/>
    <w:rsid w:val="00D64F0E"/>
    <w:rsid w:val="00D67740"/>
    <w:rsid w:val="00D8725F"/>
    <w:rsid w:val="00D955DE"/>
    <w:rsid w:val="00DA694D"/>
    <w:rsid w:val="00DC22B0"/>
    <w:rsid w:val="00DC757B"/>
    <w:rsid w:val="00DD5A32"/>
    <w:rsid w:val="00DE404F"/>
    <w:rsid w:val="00E048CD"/>
    <w:rsid w:val="00E16849"/>
    <w:rsid w:val="00E2760A"/>
    <w:rsid w:val="00E32384"/>
    <w:rsid w:val="00E66B38"/>
    <w:rsid w:val="00E80916"/>
    <w:rsid w:val="00E90730"/>
    <w:rsid w:val="00E92EA7"/>
    <w:rsid w:val="00EA68A2"/>
    <w:rsid w:val="00EB2179"/>
    <w:rsid w:val="00EE02E9"/>
    <w:rsid w:val="00EF234D"/>
    <w:rsid w:val="00EF2861"/>
    <w:rsid w:val="00F13E6E"/>
    <w:rsid w:val="00F26244"/>
    <w:rsid w:val="00F30211"/>
    <w:rsid w:val="00F347C0"/>
    <w:rsid w:val="00F34A2E"/>
    <w:rsid w:val="00F47B18"/>
    <w:rsid w:val="00F50B93"/>
    <w:rsid w:val="00F75EB7"/>
    <w:rsid w:val="00FA5C90"/>
    <w:rsid w:val="00FB2436"/>
    <w:rsid w:val="00FB5A63"/>
    <w:rsid w:val="00FB7FEC"/>
    <w:rsid w:val="00FC7E61"/>
    <w:rsid w:val="00FD213C"/>
    <w:rsid w:val="00FD4ACA"/>
    <w:rsid w:val="00FD516F"/>
    <w:rsid w:val="00FE44F0"/>
    <w:rsid w:val="00FF1D14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C2"/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951C2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B9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B951C2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B951C2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951C2"/>
    <w:pPr>
      <w:jc w:val="center"/>
    </w:pPr>
    <w:rPr>
      <w:b/>
      <w:bCs/>
      <w:szCs w:val="28"/>
    </w:rPr>
  </w:style>
  <w:style w:type="paragraph" w:styleId="a5">
    <w:name w:val="Body Text Indent"/>
    <w:basedOn w:val="a"/>
    <w:link w:val="a6"/>
    <w:rsid w:val="00B951C2"/>
    <w:pPr>
      <w:ind w:left="705"/>
      <w:jc w:val="both"/>
    </w:pPr>
  </w:style>
  <w:style w:type="paragraph" w:styleId="a7">
    <w:name w:val="Body Text"/>
    <w:basedOn w:val="a"/>
    <w:rsid w:val="00B951C2"/>
    <w:pPr>
      <w:jc w:val="both"/>
    </w:pPr>
  </w:style>
  <w:style w:type="character" w:styleId="a8">
    <w:name w:val="page number"/>
    <w:basedOn w:val="a0"/>
    <w:rsid w:val="00B951C2"/>
  </w:style>
  <w:style w:type="paragraph" w:styleId="a9">
    <w:name w:val="header"/>
    <w:basedOn w:val="a"/>
    <w:rsid w:val="00B951C2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B951C2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B951C2"/>
    <w:rPr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link w:val="a3"/>
    <w:locked/>
    <w:rsid w:val="00B951C2"/>
    <w:rPr>
      <w:b/>
      <w:bCs/>
      <w:sz w:val="28"/>
      <w:szCs w:val="28"/>
      <w:lang w:val="uk-UA" w:eastAsia="ru-RU" w:bidi="ar-SA"/>
    </w:rPr>
  </w:style>
  <w:style w:type="paragraph" w:styleId="aa">
    <w:name w:val="Balloon Text"/>
    <w:basedOn w:val="a"/>
    <w:link w:val="ab"/>
    <w:rsid w:val="004A52FE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rsid w:val="004A52FE"/>
    <w:rPr>
      <w:rFonts w:ascii="Tahoma" w:hAnsi="Tahoma" w:cs="Tahoma"/>
      <w:sz w:val="16"/>
      <w:szCs w:val="16"/>
      <w:lang w:val="uk-UA"/>
    </w:rPr>
  </w:style>
  <w:style w:type="character" w:styleId="ac">
    <w:name w:val="Hyperlink"/>
    <w:rsid w:val="004C18F2"/>
    <w:rPr>
      <w:color w:val="0000FF"/>
      <w:u w:val="single"/>
    </w:rPr>
  </w:style>
  <w:style w:type="character" w:customStyle="1" w:styleId="1">
    <w:name w:val="Название Знак1"/>
    <w:locked/>
    <w:rsid w:val="00421740"/>
    <w:rPr>
      <w:b/>
      <w:bCs/>
      <w:sz w:val="28"/>
      <w:szCs w:val="24"/>
      <w:lang w:val="uk-UA"/>
    </w:rPr>
  </w:style>
  <w:style w:type="character" w:customStyle="1" w:styleId="10">
    <w:name w:val="Основной текст1"/>
    <w:rsid w:val="00634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uk-UA"/>
    </w:rPr>
  </w:style>
  <w:style w:type="character" w:customStyle="1" w:styleId="0pt">
    <w:name w:val="Основной текст + Полужирный;Интервал 0 pt"/>
    <w:rsid w:val="0063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uk-UA"/>
    </w:rPr>
  </w:style>
  <w:style w:type="paragraph" w:customStyle="1" w:styleId="ad">
    <w:name w:val="Знак Знак Знак"/>
    <w:basedOn w:val="a"/>
    <w:rsid w:val="000075EA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.sm.gov.ua/images/nakaz_2015/66_.doc" TargetMode="External"/><Relationship Id="rId13" Type="http://schemas.openxmlformats.org/officeDocument/2006/relationships/hyperlink" Target="http://www.osvita.sm.gov.ua/images/nakaz_2015/66_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ita.sm.gov.ua/images/nakaz_2015/66_.doc" TargetMode="External"/><Relationship Id="rId12" Type="http://schemas.openxmlformats.org/officeDocument/2006/relationships/hyperlink" Target="http://www.osvita.sm.gov.ua/images/nakaz_2015/66_.do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vita.sm.gov.ua/images/nakaz_2015/66_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vita.sm.gov.ua/images/nakaz_2015/66_.doc" TargetMode="External"/><Relationship Id="rId10" Type="http://schemas.openxmlformats.org/officeDocument/2006/relationships/hyperlink" Target="http://www.osvita.sm.gov.ua/images/nakaz_2015/66_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svita.sm.gov.ua/images/nakaz_2015/66_.doc" TargetMode="External"/><Relationship Id="rId14" Type="http://schemas.openxmlformats.org/officeDocument/2006/relationships/hyperlink" Target="http://www.osvita.sm.gov.ua/images/nakaz_2015/66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14172</CharactersWithSpaces>
  <SharedDoc>false</SharedDoc>
  <HLinks>
    <vt:vector size="54" baseType="variant">
      <vt:variant>
        <vt:i4>1245251</vt:i4>
      </vt:variant>
      <vt:variant>
        <vt:i4>24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21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18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15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12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9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6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2015-12-31T08:12:00Z</cp:lastPrinted>
  <dcterms:created xsi:type="dcterms:W3CDTF">2022-02-16T14:53:00Z</dcterms:created>
  <dcterms:modified xsi:type="dcterms:W3CDTF">2022-02-16T14:53:00Z</dcterms:modified>
</cp:coreProperties>
</file>