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C2" w:rsidRPr="003A6F19" w:rsidRDefault="00B951C2" w:rsidP="00B951C2">
      <w:pPr>
        <w:rPr>
          <w:szCs w:val="28"/>
        </w:rPr>
      </w:pPr>
      <w:bookmarkStart w:id="0" w:name="_GoBack"/>
      <w:bookmarkEnd w:id="0"/>
    </w:p>
    <w:p w:rsidR="00B951C2" w:rsidRPr="003A6F19" w:rsidRDefault="00B01FE6" w:rsidP="00B951C2">
      <w:pPr>
        <w:pStyle w:val="2"/>
        <w:spacing w:line="360" w:lineRule="auto"/>
        <w:ind w:left="5511" w:hanging="11"/>
        <w:jc w:val="left"/>
        <w:rPr>
          <w:b w:val="0"/>
        </w:rPr>
      </w:pPr>
      <w:r>
        <w:rPr>
          <w:b w:val="0"/>
        </w:rPr>
        <w:t>ЗАТВЕРДЖ</w:t>
      </w:r>
      <w:r w:rsidR="005E315D">
        <w:rPr>
          <w:b w:val="0"/>
        </w:rPr>
        <w:t>УЮ</w:t>
      </w:r>
    </w:p>
    <w:p w:rsidR="00B951C2" w:rsidRPr="003A6F19" w:rsidRDefault="00B951C2" w:rsidP="005E315D">
      <w:pPr>
        <w:ind w:left="5511" w:hanging="11"/>
        <w:rPr>
          <w:szCs w:val="28"/>
        </w:rPr>
      </w:pPr>
      <w:r w:rsidRPr="003A6F19">
        <w:rPr>
          <w:szCs w:val="28"/>
        </w:rPr>
        <w:t xml:space="preserve">Заступник голови </w:t>
      </w:r>
      <w:r w:rsidR="00136289" w:rsidRPr="003A6F19">
        <w:rPr>
          <w:szCs w:val="28"/>
        </w:rPr>
        <w:t xml:space="preserve">Сумської </w:t>
      </w:r>
      <w:r w:rsidRPr="003A6F19">
        <w:rPr>
          <w:szCs w:val="28"/>
        </w:rPr>
        <w:t>обл</w:t>
      </w:r>
      <w:r w:rsidR="005E315D">
        <w:rPr>
          <w:szCs w:val="28"/>
        </w:rPr>
        <w:t xml:space="preserve">асної </w:t>
      </w:r>
      <w:r w:rsidRPr="003A6F19">
        <w:rPr>
          <w:szCs w:val="28"/>
        </w:rPr>
        <w:t>держа</w:t>
      </w:r>
      <w:r w:rsidR="005E315D">
        <w:rPr>
          <w:szCs w:val="28"/>
        </w:rPr>
        <w:t>вної а</w:t>
      </w:r>
      <w:r w:rsidRPr="003A6F19">
        <w:rPr>
          <w:szCs w:val="28"/>
        </w:rPr>
        <w:t>дміністрації</w:t>
      </w:r>
    </w:p>
    <w:p w:rsidR="00B951C2" w:rsidRDefault="00B951C2" w:rsidP="005E315D">
      <w:pPr>
        <w:ind w:left="5511" w:hanging="11"/>
        <w:rPr>
          <w:szCs w:val="28"/>
        </w:rPr>
      </w:pPr>
      <w:r w:rsidRPr="003A6F19">
        <w:rPr>
          <w:szCs w:val="28"/>
        </w:rPr>
        <w:t xml:space="preserve">_____________ </w:t>
      </w:r>
      <w:r w:rsidR="00136289" w:rsidRPr="003A6F19">
        <w:rPr>
          <w:szCs w:val="28"/>
        </w:rPr>
        <w:t>І.В.Купрейчик</w:t>
      </w:r>
    </w:p>
    <w:p w:rsidR="005E315D" w:rsidRPr="005E315D" w:rsidRDefault="005E315D" w:rsidP="005E315D">
      <w:pPr>
        <w:ind w:left="5511" w:hanging="11"/>
        <w:rPr>
          <w:sz w:val="8"/>
          <w:szCs w:val="8"/>
        </w:rPr>
      </w:pPr>
    </w:p>
    <w:p w:rsidR="00B951C2" w:rsidRDefault="005E315D" w:rsidP="005E315D">
      <w:pPr>
        <w:ind w:left="5511" w:hanging="11"/>
        <w:rPr>
          <w:szCs w:val="28"/>
        </w:rPr>
      </w:pPr>
      <w:r>
        <w:rPr>
          <w:szCs w:val="28"/>
        </w:rPr>
        <w:t xml:space="preserve">01 липня </w:t>
      </w:r>
      <w:r w:rsidRPr="003A6F19">
        <w:rPr>
          <w:szCs w:val="28"/>
        </w:rPr>
        <w:t xml:space="preserve"> </w:t>
      </w:r>
      <w:r w:rsidR="00B951C2" w:rsidRPr="003A6F19">
        <w:rPr>
          <w:szCs w:val="28"/>
        </w:rPr>
        <w:t>201</w:t>
      </w:r>
      <w:r w:rsidR="00136289" w:rsidRPr="003A6F19">
        <w:rPr>
          <w:szCs w:val="28"/>
        </w:rPr>
        <w:t>5</w:t>
      </w:r>
      <w:r>
        <w:rPr>
          <w:szCs w:val="28"/>
        </w:rPr>
        <w:t xml:space="preserve"> року</w:t>
      </w:r>
    </w:p>
    <w:p w:rsidR="005E315D" w:rsidRPr="003A6F19" w:rsidRDefault="005E315D" w:rsidP="005E315D">
      <w:pPr>
        <w:ind w:left="5511" w:hanging="11"/>
        <w:rPr>
          <w:szCs w:val="28"/>
        </w:rPr>
      </w:pPr>
    </w:p>
    <w:p w:rsidR="00B951C2" w:rsidRPr="003A6F19" w:rsidRDefault="00B951C2" w:rsidP="00B951C2">
      <w:pPr>
        <w:pStyle w:val="a3"/>
      </w:pPr>
      <w:r w:rsidRPr="003A6F19">
        <w:t>Доповідна записка</w:t>
      </w:r>
    </w:p>
    <w:p w:rsidR="00B951C2" w:rsidRPr="003A6F19" w:rsidRDefault="00B951C2" w:rsidP="00B951C2">
      <w:pPr>
        <w:jc w:val="center"/>
        <w:rPr>
          <w:b/>
          <w:szCs w:val="28"/>
        </w:rPr>
      </w:pPr>
      <w:r w:rsidRPr="003A6F19">
        <w:rPr>
          <w:b/>
          <w:szCs w:val="28"/>
        </w:rPr>
        <w:t>про виконання плану роботи Сумської облдержадміністрації</w:t>
      </w:r>
    </w:p>
    <w:p w:rsidR="00B951C2" w:rsidRPr="003A6F19" w:rsidRDefault="00B951C2" w:rsidP="00B951C2">
      <w:pPr>
        <w:jc w:val="center"/>
        <w:rPr>
          <w:b/>
          <w:szCs w:val="28"/>
        </w:rPr>
      </w:pPr>
      <w:r w:rsidRPr="003A6F19">
        <w:rPr>
          <w:b/>
          <w:szCs w:val="28"/>
        </w:rPr>
        <w:t>за І</w:t>
      </w:r>
      <w:r w:rsidR="00136289" w:rsidRPr="003A6F19">
        <w:rPr>
          <w:b/>
          <w:szCs w:val="28"/>
        </w:rPr>
        <w:t>І</w:t>
      </w:r>
      <w:r w:rsidRPr="003A6F19">
        <w:rPr>
          <w:b/>
          <w:szCs w:val="28"/>
        </w:rPr>
        <w:t xml:space="preserve"> квартал 201</w:t>
      </w:r>
      <w:r w:rsidR="00136289" w:rsidRPr="003A6F19">
        <w:rPr>
          <w:b/>
          <w:szCs w:val="28"/>
        </w:rPr>
        <w:t>5</w:t>
      </w:r>
      <w:r w:rsidRPr="003A6F19">
        <w:rPr>
          <w:b/>
          <w:szCs w:val="28"/>
        </w:rPr>
        <w:t xml:space="preserve"> року</w:t>
      </w:r>
    </w:p>
    <w:p w:rsidR="00B951C2" w:rsidRPr="003A6F19" w:rsidRDefault="00136289" w:rsidP="00B951C2">
      <w:pPr>
        <w:jc w:val="center"/>
        <w:rPr>
          <w:b/>
          <w:szCs w:val="28"/>
        </w:rPr>
      </w:pPr>
      <w:r w:rsidRPr="003A6F19">
        <w:rPr>
          <w:b/>
          <w:szCs w:val="28"/>
        </w:rPr>
        <w:t>Департаменту</w:t>
      </w:r>
      <w:r w:rsidR="00B951C2" w:rsidRPr="003A6F19">
        <w:rPr>
          <w:b/>
          <w:szCs w:val="28"/>
        </w:rPr>
        <w:t xml:space="preserve"> освіти і науки облдержадміністрації</w:t>
      </w:r>
    </w:p>
    <w:p w:rsidR="00B951C2" w:rsidRPr="003A6F19" w:rsidRDefault="00B951C2" w:rsidP="00B951C2">
      <w:pPr>
        <w:jc w:val="both"/>
        <w:rPr>
          <w:szCs w:val="28"/>
        </w:rPr>
      </w:pPr>
    </w:p>
    <w:p w:rsidR="00B951C2" w:rsidRPr="003A6F19" w:rsidRDefault="00B951C2" w:rsidP="00B951C2">
      <w:pPr>
        <w:jc w:val="both"/>
        <w:rPr>
          <w:b/>
          <w:i/>
          <w:szCs w:val="28"/>
        </w:rPr>
      </w:pPr>
    </w:p>
    <w:p w:rsidR="00B951C2" w:rsidRPr="003A6F19" w:rsidRDefault="00B951C2" w:rsidP="00B951C2">
      <w:pPr>
        <w:jc w:val="both"/>
        <w:rPr>
          <w:b/>
          <w:szCs w:val="28"/>
        </w:rPr>
      </w:pPr>
      <w:r w:rsidRPr="003A6F19">
        <w:rPr>
          <w:b/>
          <w:szCs w:val="28"/>
        </w:rPr>
        <w:t>Кількість запланованих питань</w:t>
      </w:r>
      <w:r w:rsidRPr="003A6F19">
        <w:rPr>
          <w:b/>
          <w:szCs w:val="28"/>
        </w:rPr>
        <w:tab/>
      </w:r>
      <w:r w:rsidRPr="003A6F19">
        <w:rPr>
          <w:b/>
          <w:szCs w:val="28"/>
        </w:rPr>
        <w:tab/>
      </w:r>
      <w:r w:rsidRPr="003A6F19">
        <w:rPr>
          <w:b/>
          <w:szCs w:val="28"/>
        </w:rPr>
        <w:tab/>
      </w:r>
      <w:r w:rsidRPr="003A6F19">
        <w:rPr>
          <w:b/>
          <w:szCs w:val="28"/>
        </w:rPr>
        <w:tab/>
      </w:r>
      <w:r w:rsidR="00B01FE6">
        <w:rPr>
          <w:sz w:val="24"/>
        </w:rPr>
        <w:t>1</w:t>
      </w:r>
    </w:p>
    <w:p w:rsidR="00B951C2" w:rsidRPr="003A6F19" w:rsidRDefault="00B951C2" w:rsidP="00B951C2">
      <w:pPr>
        <w:jc w:val="both"/>
        <w:rPr>
          <w:b/>
          <w:szCs w:val="28"/>
        </w:rPr>
      </w:pPr>
      <w:r w:rsidRPr="003A6F19">
        <w:rPr>
          <w:b/>
          <w:szCs w:val="28"/>
        </w:rPr>
        <w:t>Позапланових питань</w:t>
      </w:r>
      <w:r w:rsidRPr="003A6F19">
        <w:rPr>
          <w:b/>
          <w:szCs w:val="28"/>
        </w:rPr>
        <w:tab/>
      </w:r>
      <w:r w:rsidRPr="003A6F19">
        <w:rPr>
          <w:b/>
          <w:szCs w:val="28"/>
        </w:rPr>
        <w:tab/>
      </w:r>
      <w:r w:rsidRPr="003A6F19">
        <w:rPr>
          <w:b/>
          <w:szCs w:val="28"/>
        </w:rPr>
        <w:tab/>
      </w:r>
      <w:r w:rsidRPr="003A6F19">
        <w:rPr>
          <w:b/>
          <w:szCs w:val="28"/>
        </w:rPr>
        <w:tab/>
      </w:r>
      <w:r w:rsidRPr="003A6F19">
        <w:rPr>
          <w:b/>
          <w:szCs w:val="28"/>
        </w:rPr>
        <w:tab/>
      </w:r>
      <w:r w:rsidRPr="003A6F19">
        <w:rPr>
          <w:b/>
          <w:szCs w:val="28"/>
        </w:rPr>
        <w:tab/>
      </w:r>
      <w:r w:rsidRPr="003A6F19">
        <w:rPr>
          <w:sz w:val="24"/>
        </w:rPr>
        <w:t>–</w:t>
      </w:r>
    </w:p>
    <w:p w:rsidR="00B951C2" w:rsidRPr="003A6F19" w:rsidRDefault="00B951C2" w:rsidP="00B951C2">
      <w:pPr>
        <w:jc w:val="both"/>
        <w:rPr>
          <w:szCs w:val="28"/>
        </w:rPr>
      </w:pPr>
      <w:r w:rsidRPr="003A6F19">
        <w:rPr>
          <w:szCs w:val="28"/>
        </w:rPr>
        <w:t>із них:</w:t>
      </w:r>
    </w:p>
    <w:p w:rsidR="00B951C2" w:rsidRPr="003A6F19" w:rsidRDefault="00B951C2" w:rsidP="00B951C2">
      <w:pPr>
        <w:jc w:val="both"/>
        <w:rPr>
          <w:szCs w:val="28"/>
        </w:rPr>
      </w:pPr>
      <w:r w:rsidRPr="003A6F19">
        <w:rPr>
          <w:szCs w:val="28"/>
        </w:rPr>
        <w:tab/>
        <w:t>виконано</w:t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  <w:t xml:space="preserve">      </w:t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b/>
          <w:szCs w:val="28"/>
        </w:rPr>
        <w:t xml:space="preserve">          </w:t>
      </w:r>
      <w:r w:rsidR="00B01FE6">
        <w:rPr>
          <w:sz w:val="24"/>
        </w:rPr>
        <w:t>1</w:t>
      </w:r>
    </w:p>
    <w:p w:rsidR="00B951C2" w:rsidRPr="003A6F19" w:rsidRDefault="00B951C2" w:rsidP="00B951C2">
      <w:pPr>
        <w:jc w:val="both"/>
        <w:rPr>
          <w:szCs w:val="28"/>
        </w:rPr>
      </w:pPr>
      <w:r w:rsidRPr="003A6F19">
        <w:rPr>
          <w:szCs w:val="28"/>
        </w:rPr>
        <w:tab/>
        <w:t>не виконано</w:t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 w:val="24"/>
        </w:rPr>
        <w:t>–</w:t>
      </w:r>
    </w:p>
    <w:p w:rsidR="00B951C2" w:rsidRPr="003A6F19" w:rsidRDefault="00B951C2" w:rsidP="00B951C2">
      <w:pPr>
        <w:jc w:val="both"/>
        <w:rPr>
          <w:szCs w:val="28"/>
        </w:rPr>
      </w:pPr>
      <w:r w:rsidRPr="003A6F19">
        <w:rPr>
          <w:szCs w:val="28"/>
        </w:rPr>
        <w:tab/>
        <w:t>перенесено на наступний квартал</w:t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 w:val="24"/>
        </w:rPr>
        <w:t>–</w:t>
      </w:r>
    </w:p>
    <w:p w:rsidR="00B951C2" w:rsidRPr="003A6F19" w:rsidRDefault="00B951C2" w:rsidP="00B951C2">
      <w:pPr>
        <w:jc w:val="both"/>
        <w:rPr>
          <w:szCs w:val="28"/>
        </w:rPr>
      </w:pPr>
      <w:r w:rsidRPr="003A6F19">
        <w:rPr>
          <w:szCs w:val="28"/>
        </w:rPr>
        <w:tab/>
        <w:t>знято</w:t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 w:val="24"/>
        </w:rPr>
        <w:t>–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"/>
        <w:gridCol w:w="4810"/>
        <w:gridCol w:w="56"/>
        <w:gridCol w:w="3544"/>
        <w:gridCol w:w="1260"/>
      </w:tblGrid>
      <w:tr w:rsidR="00B951C2" w:rsidRPr="003A6F19" w:rsidTr="001765D5">
        <w:tc>
          <w:tcPr>
            <w:tcW w:w="590" w:type="dxa"/>
            <w:gridSpan w:val="2"/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№</w:t>
            </w:r>
          </w:p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з/п</w:t>
            </w:r>
          </w:p>
        </w:tc>
        <w:tc>
          <w:tcPr>
            <w:tcW w:w="4866" w:type="dxa"/>
            <w:gridSpan w:val="2"/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Заплановано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 xml:space="preserve">Фактично </w:t>
            </w:r>
          </w:p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виконано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 w:val="22"/>
                <w:szCs w:val="22"/>
              </w:rPr>
            </w:pPr>
            <w:r w:rsidRPr="003A6F19">
              <w:rPr>
                <w:b/>
                <w:sz w:val="22"/>
                <w:szCs w:val="22"/>
              </w:rPr>
              <w:t>Примітка</w:t>
            </w:r>
          </w:p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</w:p>
        </w:tc>
      </w:tr>
      <w:tr w:rsidR="00B951C2" w:rsidRPr="003A6F19" w:rsidTr="001765D5">
        <w:trPr>
          <w:tblHeader/>
        </w:trPr>
        <w:tc>
          <w:tcPr>
            <w:tcW w:w="540" w:type="dxa"/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1</w:t>
            </w:r>
          </w:p>
        </w:tc>
        <w:tc>
          <w:tcPr>
            <w:tcW w:w="4916" w:type="dxa"/>
            <w:gridSpan w:val="3"/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4</w:t>
            </w:r>
          </w:p>
        </w:tc>
      </w:tr>
      <w:tr w:rsidR="00B951C2" w:rsidRPr="003A6F19" w:rsidTr="001765D5">
        <w:tc>
          <w:tcPr>
            <w:tcW w:w="540" w:type="dxa"/>
          </w:tcPr>
          <w:p w:rsidR="00B951C2" w:rsidRPr="003A6F19" w:rsidRDefault="00B951C2" w:rsidP="001765D5">
            <w:pPr>
              <w:jc w:val="both"/>
              <w:rPr>
                <w:szCs w:val="28"/>
              </w:rPr>
            </w:pPr>
          </w:p>
        </w:tc>
        <w:tc>
          <w:tcPr>
            <w:tcW w:w="8460" w:type="dxa"/>
            <w:gridSpan w:val="4"/>
          </w:tcPr>
          <w:p w:rsidR="00B951C2" w:rsidRPr="003A6F19" w:rsidRDefault="00B951C2" w:rsidP="001765D5">
            <w:pPr>
              <w:jc w:val="center"/>
              <w:rPr>
                <w:b/>
                <w:szCs w:val="28"/>
              </w:rPr>
            </w:pPr>
            <w:r w:rsidRPr="003A6F19">
              <w:rPr>
                <w:b/>
                <w:szCs w:val="28"/>
              </w:rPr>
              <w:t xml:space="preserve">Питання для розгляду на засіданнях </w:t>
            </w:r>
          </w:p>
          <w:p w:rsidR="00B951C2" w:rsidRPr="003A6F19" w:rsidRDefault="00B951C2" w:rsidP="001765D5">
            <w:pPr>
              <w:jc w:val="center"/>
              <w:rPr>
                <w:b/>
                <w:szCs w:val="28"/>
              </w:rPr>
            </w:pPr>
            <w:r w:rsidRPr="003A6F19">
              <w:rPr>
                <w:b/>
                <w:szCs w:val="28"/>
              </w:rPr>
              <w:t>колегії  обласної державної адміністрації: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B951C2" w:rsidRPr="003A6F19" w:rsidTr="001765D5">
        <w:tc>
          <w:tcPr>
            <w:tcW w:w="540" w:type="dxa"/>
          </w:tcPr>
          <w:p w:rsidR="00B951C2" w:rsidRPr="003A6F19" w:rsidRDefault="00B951C2" w:rsidP="001765D5">
            <w:pPr>
              <w:jc w:val="both"/>
              <w:rPr>
                <w:sz w:val="24"/>
              </w:rPr>
            </w:pPr>
            <w:r w:rsidRPr="003A6F19">
              <w:rPr>
                <w:b/>
                <w:sz w:val="24"/>
              </w:rPr>
              <w:t xml:space="preserve"> І</w:t>
            </w:r>
          </w:p>
        </w:tc>
        <w:tc>
          <w:tcPr>
            <w:tcW w:w="4860" w:type="dxa"/>
            <w:gridSpan w:val="2"/>
          </w:tcPr>
          <w:p w:rsidR="00B951C2" w:rsidRPr="003A6F19" w:rsidRDefault="00B951C2" w:rsidP="001765D5">
            <w:pPr>
              <w:pStyle w:val="a3"/>
              <w:rPr>
                <w:b w:val="0"/>
                <w:sz w:val="24"/>
                <w:szCs w:val="24"/>
              </w:rPr>
            </w:pPr>
            <w:r w:rsidRPr="003A6F19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center"/>
              <w:rPr>
                <w:sz w:val="24"/>
                <w:highlight w:val="yellow"/>
              </w:rPr>
            </w:pPr>
            <w:r w:rsidRPr="003A6F19">
              <w:rPr>
                <w:sz w:val="24"/>
              </w:rPr>
              <w:t>–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center"/>
              <w:rPr>
                <w:sz w:val="24"/>
                <w:highlight w:val="yellow"/>
              </w:rPr>
            </w:pPr>
            <w:r w:rsidRPr="003A6F19">
              <w:rPr>
                <w:sz w:val="24"/>
              </w:rPr>
              <w:t>–</w:t>
            </w:r>
          </w:p>
        </w:tc>
      </w:tr>
      <w:tr w:rsidR="00B951C2" w:rsidRPr="003A6F19" w:rsidTr="001765D5">
        <w:tc>
          <w:tcPr>
            <w:tcW w:w="540" w:type="dxa"/>
            <w:vMerge w:val="restart"/>
          </w:tcPr>
          <w:p w:rsidR="00B951C2" w:rsidRPr="003A6F19" w:rsidRDefault="00B951C2" w:rsidP="001765D5">
            <w:pPr>
              <w:jc w:val="both"/>
              <w:rPr>
                <w:szCs w:val="28"/>
              </w:rPr>
            </w:pPr>
            <w:r w:rsidRPr="003A6F19">
              <w:rPr>
                <w:b/>
                <w:bCs/>
                <w:szCs w:val="28"/>
              </w:rPr>
              <w:t>ІІ</w:t>
            </w:r>
          </w:p>
        </w:tc>
        <w:tc>
          <w:tcPr>
            <w:tcW w:w="9720" w:type="dxa"/>
            <w:gridSpan w:val="5"/>
          </w:tcPr>
          <w:p w:rsidR="00B951C2" w:rsidRPr="003A6F19" w:rsidRDefault="00B951C2" w:rsidP="001765D5">
            <w:pPr>
              <w:pStyle w:val="a5"/>
              <w:spacing w:line="228" w:lineRule="auto"/>
              <w:ind w:left="0"/>
              <w:jc w:val="center"/>
              <w:rPr>
                <w:b/>
                <w:bCs/>
                <w:szCs w:val="28"/>
              </w:rPr>
            </w:pPr>
            <w:r w:rsidRPr="003A6F19">
              <w:rPr>
                <w:b/>
                <w:bCs/>
                <w:szCs w:val="28"/>
              </w:rPr>
              <w:t>Підготовка питань</w:t>
            </w:r>
          </w:p>
          <w:p w:rsidR="00B951C2" w:rsidRPr="003A6F19" w:rsidRDefault="00B951C2" w:rsidP="001765D5">
            <w:pPr>
              <w:pStyle w:val="a5"/>
              <w:spacing w:line="228" w:lineRule="auto"/>
              <w:ind w:left="0"/>
              <w:jc w:val="center"/>
              <w:rPr>
                <w:b/>
                <w:szCs w:val="28"/>
              </w:rPr>
            </w:pPr>
            <w:r w:rsidRPr="003A6F19">
              <w:rPr>
                <w:b/>
                <w:bCs/>
                <w:szCs w:val="28"/>
              </w:rPr>
              <w:t>для внесення на розгляд обласної ради:</w:t>
            </w:r>
          </w:p>
        </w:tc>
      </w:tr>
      <w:tr w:rsidR="00B951C2" w:rsidRPr="003A6F19" w:rsidTr="001765D5">
        <w:trPr>
          <w:trHeight w:val="349"/>
        </w:trPr>
        <w:tc>
          <w:tcPr>
            <w:tcW w:w="540" w:type="dxa"/>
            <w:vMerge/>
          </w:tcPr>
          <w:p w:rsidR="00B951C2" w:rsidRPr="003A6F19" w:rsidRDefault="00B951C2" w:rsidP="001765D5">
            <w:pPr>
              <w:jc w:val="both"/>
              <w:rPr>
                <w:szCs w:val="28"/>
              </w:rPr>
            </w:pPr>
          </w:p>
        </w:tc>
        <w:tc>
          <w:tcPr>
            <w:tcW w:w="4916" w:type="dxa"/>
            <w:gridSpan w:val="3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–</w:t>
            </w:r>
          </w:p>
        </w:tc>
        <w:tc>
          <w:tcPr>
            <w:tcW w:w="3544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–</w:t>
            </w:r>
          </w:p>
        </w:tc>
        <w:tc>
          <w:tcPr>
            <w:tcW w:w="1260" w:type="dxa"/>
          </w:tcPr>
          <w:p w:rsidR="00B951C2" w:rsidRPr="003A6F19" w:rsidRDefault="00B951C2" w:rsidP="001765D5">
            <w:pPr>
              <w:jc w:val="center"/>
              <w:rPr>
                <w:sz w:val="16"/>
                <w:szCs w:val="16"/>
              </w:rPr>
            </w:pPr>
            <w:r w:rsidRPr="003A6F19">
              <w:rPr>
                <w:sz w:val="16"/>
                <w:szCs w:val="16"/>
              </w:rPr>
              <w:t>–</w:t>
            </w:r>
          </w:p>
        </w:tc>
      </w:tr>
      <w:tr w:rsidR="00B951C2" w:rsidRPr="003A6F19" w:rsidTr="001765D5">
        <w:tc>
          <w:tcPr>
            <w:tcW w:w="540" w:type="dxa"/>
            <w:vMerge w:val="restart"/>
          </w:tcPr>
          <w:p w:rsidR="00B951C2" w:rsidRPr="003A6F19" w:rsidRDefault="00B951C2" w:rsidP="001765D5">
            <w:pPr>
              <w:jc w:val="both"/>
              <w:rPr>
                <w:sz w:val="24"/>
              </w:rPr>
            </w:pPr>
          </w:p>
        </w:tc>
        <w:tc>
          <w:tcPr>
            <w:tcW w:w="9720" w:type="dxa"/>
            <w:gridSpan w:val="5"/>
          </w:tcPr>
          <w:p w:rsidR="00B951C2" w:rsidRPr="003A6F19" w:rsidRDefault="00B951C2" w:rsidP="001765D5">
            <w:pPr>
              <w:spacing w:line="223" w:lineRule="auto"/>
              <w:jc w:val="center"/>
              <w:rPr>
                <w:b/>
                <w:szCs w:val="28"/>
              </w:rPr>
            </w:pPr>
            <w:r w:rsidRPr="003A6F19">
              <w:rPr>
                <w:b/>
                <w:szCs w:val="28"/>
              </w:rPr>
              <w:t xml:space="preserve">Питання для розгляду на засіданнях </w:t>
            </w:r>
          </w:p>
          <w:p w:rsidR="00B951C2" w:rsidRPr="003A6F19" w:rsidRDefault="00B951C2" w:rsidP="001765D5">
            <w:pPr>
              <w:spacing w:line="223" w:lineRule="auto"/>
              <w:jc w:val="center"/>
              <w:rPr>
                <w:sz w:val="24"/>
              </w:rPr>
            </w:pPr>
            <w:r w:rsidRPr="003A6F19">
              <w:rPr>
                <w:b/>
                <w:szCs w:val="28"/>
              </w:rPr>
              <w:t>постійних комісій обласної ради:</w:t>
            </w:r>
          </w:p>
        </w:tc>
      </w:tr>
      <w:tr w:rsidR="00B951C2" w:rsidRPr="003A6F19" w:rsidTr="001765D5">
        <w:trPr>
          <w:trHeight w:val="174"/>
        </w:trPr>
        <w:tc>
          <w:tcPr>
            <w:tcW w:w="540" w:type="dxa"/>
            <w:vMerge/>
          </w:tcPr>
          <w:p w:rsidR="00B951C2" w:rsidRPr="003A6F19" w:rsidRDefault="00B951C2" w:rsidP="001765D5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4916" w:type="dxa"/>
            <w:gridSpan w:val="3"/>
          </w:tcPr>
          <w:p w:rsidR="00B951C2" w:rsidRPr="003A6F19" w:rsidRDefault="009F256C" w:rsidP="005E31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 </w:t>
            </w:r>
            <w:r w:rsidR="005E315D">
              <w:rPr>
                <w:sz w:val="24"/>
              </w:rPr>
              <w:t>О</w:t>
            </w:r>
            <w:r>
              <w:rPr>
                <w:sz w:val="24"/>
              </w:rPr>
              <w:t xml:space="preserve">бласну програму оздоровлення та відпочинку дітей на 2015 рік </w:t>
            </w:r>
          </w:p>
        </w:tc>
        <w:tc>
          <w:tcPr>
            <w:tcW w:w="3544" w:type="dxa"/>
          </w:tcPr>
          <w:p w:rsidR="00B951C2" w:rsidRPr="003A6F19" w:rsidRDefault="002966C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B951C2" w:rsidRPr="003A6F19" w:rsidRDefault="00B951C2" w:rsidP="001765D5">
            <w:pPr>
              <w:jc w:val="center"/>
              <w:rPr>
                <w:sz w:val="16"/>
                <w:szCs w:val="16"/>
              </w:rPr>
            </w:pPr>
            <w:r w:rsidRPr="003A6F19">
              <w:rPr>
                <w:sz w:val="16"/>
                <w:szCs w:val="16"/>
              </w:rPr>
              <w:t>–</w:t>
            </w:r>
          </w:p>
        </w:tc>
      </w:tr>
      <w:tr w:rsidR="00B951C2" w:rsidRPr="003A6F19" w:rsidTr="001765D5">
        <w:tc>
          <w:tcPr>
            <w:tcW w:w="540" w:type="dxa"/>
          </w:tcPr>
          <w:p w:rsidR="00B951C2" w:rsidRPr="003A6F19" w:rsidRDefault="00B951C2" w:rsidP="001765D5">
            <w:pPr>
              <w:jc w:val="both"/>
              <w:rPr>
                <w:b/>
                <w:sz w:val="26"/>
                <w:szCs w:val="26"/>
              </w:rPr>
            </w:pPr>
            <w:r w:rsidRPr="003A6F19">
              <w:rPr>
                <w:b/>
                <w:bCs/>
                <w:sz w:val="26"/>
                <w:szCs w:val="26"/>
              </w:rPr>
              <w:t>IІІ</w:t>
            </w:r>
          </w:p>
        </w:tc>
        <w:tc>
          <w:tcPr>
            <w:tcW w:w="9720" w:type="dxa"/>
            <w:gridSpan w:val="5"/>
          </w:tcPr>
          <w:p w:rsidR="00B951C2" w:rsidRPr="003A6F19" w:rsidRDefault="00B951C2" w:rsidP="001765D5">
            <w:pPr>
              <w:pStyle w:val="a7"/>
              <w:spacing w:line="228" w:lineRule="auto"/>
              <w:jc w:val="center"/>
              <w:rPr>
                <w:b/>
                <w:bCs/>
                <w:szCs w:val="28"/>
              </w:rPr>
            </w:pPr>
            <w:r w:rsidRPr="003A6F19">
              <w:rPr>
                <w:b/>
                <w:bCs/>
                <w:szCs w:val="28"/>
              </w:rPr>
              <w:t xml:space="preserve">Перелік правових актів органів законодавчої і виконавчої влади, </w:t>
            </w:r>
          </w:p>
          <w:p w:rsidR="00B951C2" w:rsidRPr="003A6F19" w:rsidRDefault="00B951C2" w:rsidP="001765D5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3A6F19">
              <w:rPr>
                <w:b/>
                <w:bCs/>
                <w:szCs w:val="28"/>
              </w:rPr>
              <w:t>хід виконання яких розглянуто в порядку контролю</w:t>
            </w:r>
          </w:p>
        </w:tc>
      </w:tr>
      <w:tr w:rsidR="00B951C2" w:rsidRPr="003A6F19" w:rsidTr="001765D5">
        <w:tc>
          <w:tcPr>
            <w:tcW w:w="54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both"/>
              <w:rPr>
                <w:szCs w:val="2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B951C2" w:rsidRPr="003333BA" w:rsidRDefault="00B951C2" w:rsidP="001765D5">
            <w:pPr>
              <w:jc w:val="both"/>
              <w:rPr>
                <w:sz w:val="24"/>
              </w:rPr>
            </w:pPr>
            <w:r w:rsidRPr="003333BA">
              <w:rPr>
                <w:sz w:val="24"/>
              </w:rPr>
              <w:t xml:space="preserve">ВИКОНАННЯ: протягом кварталу </w:t>
            </w:r>
            <w:r w:rsidR="00136289" w:rsidRPr="003333BA">
              <w:rPr>
                <w:sz w:val="24"/>
              </w:rPr>
              <w:t>Департаментом</w:t>
            </w:r>
            <w:r w:rsidRPr="003333BA">
              <w:rPr>
                <w:sz w:val="24"/>
              </w:rPr>
              <w:t xml:space="preserve"> здійснювався контроль за виконанням </w:t>
            </w:r>
            <w:r w:rsidR="003333BA" w:rsidRPr="003333BA">
              <w:rPr>
                <w:sz w:val="24"/>
              </w:rPr>
              <w:t>2</w:t>
            </w:r>
            <w:r w:rsidRPr="003333BA">
              <w:rPr>
                <w:sz w:val="24"/>
              </w:rPr>
              <w:t xml:space="preserve"> указів Президента України, </w:t>
            </w:r>
            <w:r w:rsidR="003333BA" w:rsidRPr="003333BA">
              <w:rPr>
                <w:sz w:val="24"/>
              </w:rPr>
              <w:t>4</w:t>
            </w:r>
            <w:r w:rsidRPr="003333BA">
              <w:rPr>
                <w:sz w:val="24"/>
              </w:rPr>
              <w:t xml:space="preserve"> доручень Президента України,         </w:t>
            </w:r>
            <w:r w:rsidR="003333BA" w:rsidRPr="003333BA">
              <w:rPr>
                <w:sz w:val="24"/>
              </w:rPr>
              <w:t>10</w:t>
            </w:r>
            <w:r w:rsidRPr="003333BA">
              <w:rPr>
                <w:sz w:val="24"/>
              </w:rPr>
              <w:t xml:space="preserve"> постанов  Кабінету Міністрів України, </w:t>
            </w:r>
            <w:r w:rsidR="003333BA" w:rsidRPr="003333BA">
              <w:rPr>
                <w:sz w:val="24"/>
              </w:rPr>
              <w:t>5</w:t>
            </w:r>
            <w:r w:rsidRPr="003333BA">
              <w:rPr>
                <w:sz w:val="24"/>
              </w:rPr>
              <w:t xml:space="preserve"> розпоряджень Кабінету Міністрів України, </w:t>
            </w:r>
            <w:r w:rsidR="003333BA" w:rsidRPr="003333BA">
              <w:rPr>
                <w:sz w:val="24"/>
              </w:rPr>
              <w:t>1</w:t>
            </w:r>
            <w:r w:rsidRPr="003333BA">
              <w:rPr>
                <w:sz w:val="24"/>
              </w:rPr>
              <w:t xml:space="preserve"> </w:t>
            </w:r>
            <w:r w:rsidR="003333BA" w:rsidRPr="003333BA">
              <w:rPr>
                <w:sz w:val="24"/>
              </w:rPr>
              <w:t xml:space="preserve">доручення Кабінету Міністрів України до Указу Президента України, 2 </w:t>
            </w:r>
            <w:r w:rsidRPr="003333BA">
              <w:rPr>
                <w:sz w:val="24"/>
              </w:rPr>
              <w:t>обласних програм</w:t>
            </w:r>
            <w:r w:rsidR="00FF1D36" w:rsidRPr="003333BA">
              <w:rPr>
                <w:sz w:val="24"/>
              </w:rPr>
              <w:t>.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У порядку контролю: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3A6F19">
              <w:rPr>
                <w:sz w:val="24"/>
              </w:rPr>
              <w:t>- на нараді при голові облдержадміністрації –</w:t>
            </w:r>
            <w:r w:rsidR="003333BA">
              <w:rPr>
                <w:sz w:val="24"/>
              </w:rPr>
              <w:t xml:space="preserve"> 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 xml:space="preserve">- </w:t>
            </w:r>
            <w:r w:rsidRPr="003A6F19">
              <w:rPr>
                <w:sz w:val="24"/>
              </w:rPr>
              <w:t>на нараді при заступнику голови облдержадміністрації –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- на засіданні колегії </w:t>
            </w:r>
            <w:r w:rsidR="00136289" w:rsidRPr="003A6F19">
              <w:rPr>
                <w:sz w:val="24"/>
              </w:rPr>
              <w:t>Департаменту</w:t>
            </w:r>
            <w:r w:rsidRPr="003A6F19">
              <w:rPr>
                <w:sz w:val="24"/>
              </w:rPr>
              <w:t xml:space="preserve"> – </w:t>
            </w:r>
          </w:p>
          <w:p w:rsidR="002364C5" w:rsidRPr="003A6F19" w:rsidRDefault="002364C5" w:rsidP="002364C5">
            <w:pPr>
              <w:spacing w:line="228" w:lineRule="auto"/>
              <w:jc w:val="both"/>
              <w:rPr>
                <w:sz w:val="24"/>
              </w:rPr>
            </w:pPr>
          </w:p>
          <w:p w:rsidR="00136289" w:rsidRPr="003A6F19" w:rsidRDefault="00136289" w:rsidP="002364C5">
            <w:pPr>
              <w:spacing w:line="228" w:lineRule="auto"/>
              <w:jc w:val="both"/>
              <w:rPr>
                <w:sz w:val="24"/>
              </w:rPr>
            </w:pPr>
          </w:p>
          <w:p w:rsidR="00136289" w:rsidRPr="003A6F19" w:rsidRDefault="00136289" w:rsidP="002364C5">
            <w:pPr>
              <w:spacing w:line="228" w:lineRule="auto"/>
              <w:jc w:val="both"/>
              <w:rPr>
                <w:sz w:val="24"/>
              </w:rPr>
            </w:pPr>
          </w:p>
          <w:p w:rsidR="00B951C2" w:rsidRPr="003A6F19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lastRenderedPageBreak/>
              <w:t xml:space="preserve">- на апаратній нараді при </w:t>
            </w:r>
            <w:r w:rsidR="00136289" w:rsidRPr="003A6F19">
              <w:rPr>
                <w:b/>
                <w:sz w:val="24"/>
              </w:rPr>
              <w:t>директорові Департаменту</w:t>
            </w:r>
            <w:r w:rsidRPr="003A6F19">
              <w:rPr>
                <w:b/>
                <w:sz w:val="24"/>
              </w:rPr>
              <w:t>:</w:t>
            </w:r>
          </w:p>
          <w:p w:rsidR="00136289" w:rsidRPr="003A6F19" w:rsidRDefault="000F18C0" w:rsidP="001765D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A6F19">
              <w:rPr>
                <w:b w:val="0"/>
                <w:sz w:val="24"/>
                <w:szCs w:val="24"/>
              </w:rPr>
              <w:t xml:space="preserve">          </w:t>
            </w:r>
            <w:r w:rsidR="00B01FE6">
              <w:rPr>
                <w:b w:val="0"/>
                <w:sz w:val="24"/>
                <w:szCs w:val="24"/>
              </w:rPr>
              <w:t xml:space="preserve">Розпорядження </w:t>
            </w:r>
            <w:r w:rsidR="00094561">
              <w:rPr>
                <w:b w:val="0"/>
                <w:sz w:val="24"/>
                <w:szCs w:val="24"/>
              </w:rPr>
              <w:t>К</w:t>
            </w:r>
            <w:r w:rsidR="00B01FE6">
              <w:rPr>
                <w:b w:val="0"/>
                <w:sz w:val="24"/>
                <w:szCs w:val="24"/>
              </w:rPr>
              <w:t>абінету Міністрів України від 11.06.2014 № 588-р «Питання соціального забезпечення громадян України, які переміщуються з тимчасово окупованої території та районів проведен</w:t>
            </w:r>
            <w:r w:rsidR="00D64F0E">
              <w:rPr>
                <w:b w:val="0"/>
                <w:sz w:val="24"/>
                <w:szCs w:val="24"/>
              </w:rPr>
              <w:t>ня антитерористичної операції»</w:t>
            </w:r>
          </w:p>
          <w:p w:rsidR="00B951C2" w:rsidRPr="003A6F19" w:rsidRDefault="00B951C2" w:rsidP="001765D5">
            <w:pPr>
              <w:jc w:val="both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Здійснено  перевірку підпорядкованих структур:</w:t>
            </w:r>
          </w:p>
          <w:p w:rsidR="00BF1AFD" w:rsidRDefault="00BF1AFD" w:rsidP="002D005C">
            <w:pPr>
              <w:ind w:firstLine="563"/>
              <w:jc w:val="both"/>
              <w:rPr>
                <w:sz w:val="24"/>
              </w:rPr>
            </w:pPr>
            <w:r w:rsidRPr="003A6F19">
              <w:rPr>
                <w:sz w:val="24"/>
              </w:rPr>
              <w:t>проведення атестаційної експертизи професійно-освітньої діяльності</w:t>
            </w:r>
            <w:r w:rsidRPr="003A6F19">
              <w:rPr>
                <w:bCs/>
                <w:iCs/>
                <w:sz w:val="24"/>
              </w:rPr>
              <w:t xml:space="preserve"> державного </w:t>
            </w:r>
            <w:r w:rsidRPr="003A6F19">
              <w:rPr>
                <w:bCs/>
                <w:sz w:val="24"/>
              </w:rPr>
              <w:t>професійно-технічного навчального закладу</w:t>
            </w:r>
            <w:r w:rsidRPr="003A6F19">
              <w:rPr>
                <w:sz w:val="24"/>
              </w:rPr>
              <w:t xml:space="preserve"> «Глинський професійний аграрний ліцей» (квітень 2015 року, планова);</w:t>
            </w:r>
          </w:p>
          <w:p w:rsidR="003333BA" w:rsidRDefault="003333BA" w:rsidP="003333BA">
            <w:pPr>
              <w:ind w:firstLine="563"/>
              <w:jc w:val="both"/>
              <w:rPr>
                <w:sz w:val="24"/>
              </w:rPr>
            </w:pPr>
            <w:hyperlink r:id="rId7" w:history="1">
              <w:r w:rsidRPr="003A6F19">
                <w:rPr>
                  <w:rStyle w:val="ac"/>
                  <w:color w:val="auto"/>
                  <w:sz w:val="24"/>
                  <w:u w:val="none"/>
                </w:rPr>
                <w:t xml:space="preserve">проведення ліцензійної експертизи професійно-освітньої діяльності </w:t>
              </w:r>
              <w:r w:rsidRPr="003A6F19">
                <w:rPr>
                  <w:bCs/>
                  <w:iCs/>
                  <w:sz w:val="24"/>
                </w:rPr>
                <w:t xml:space="preserve">державного </w:t>
              </w:r>
              <w:r w:rsidRPr="003A6F19">
                <w:rPr>
                  <w:bCs/>
                  <w:sz w:val="24"/>
                </w:rPr>
                <w:t>професійно-технічного навчального закладу</w:t>
              </w:r>
              <w:r w:rsidRPr="003A6F19">
                <w:rPr>
                  <w:sz w:val="24"/>
                </w:rPr>
                <w:t xml:space="preserve"> </w:t>
              </w:r>
              <w:r w:rsidRPr="003A6F19">
                <w:rPr>
                  <w:bCs/>
                  <w:sz w:val="24"/>
                </w:rPr>
                <w:t>«Кролевецьке вище професійне училище»</w:t>
              </w:r>
              <w:r w:rsidRPr="003A6F19">
                <w:rPr>
                  <w:sz w:val="24"/>
                </w:rPr>
                <w:t xml:space="preserve"> (квітень 2015 року, планова);</w:t>
              </w:r>
              <w:r w:rsidRPr="003A6F19">
                <w:rPr>
                  <w:rStyle w:val="ac"/>
                  <w:color w:val="auto"/>
                  <w:sz w:val="24"/>
                  <w:u w:val="none"/>
                </w:rPr>
                <w:t> </w:t>
              </w:r>
            </w:hyperlink>
          </w:p>
          <w:p w:rsidR="003333BA" w:rsidRPr="003A6F19" w:rsidRDefault="003333BA" w:rsidP="003333BA">
            <w:pPr>
              <w:ind w:firstLine="563"/>
              <w:jc w:val="both"/>
              <w:rPr>
                <w:sz w:val="24"/>
              </w:rPr>
            </w:pPr>
            <w:hyperlink r:id="rId8" w:history="1">
              <w:r w:rsidRPr="003A6F19">
                <w:rPr>
                  <w:rStyle w:val="ac"/>
                  <w:color w:val="auto"/>
                  <w:sz w:val="24"/>
                  <w:u w:val="none"/>
                </w:rPr>
                <w:t>проведення ліцензійної експертизи професійно-освітньої діяльності комунального обласного підприємства Сумської обласної ради «Навчально-виробничий центр»</w:t>
              </w:r>
              <w:r w:rsidRPr="003A6F19">
                <w:rPr>
                  <w:sz w:val="24"/>
                </w:rPr>
                <w:t xml:space="preserve"> (квітень 2015 року, планова);</w:t>
              </w:r>
              <w:r w:rsidRPr="003A6F19">
                <w:rPr>
                  <w:rStyle w:val="ac"/>
                  <w:color w:val="auto"/>
                  <w:sz w:val="24"/>
                  <w:u w:val="none"/>
                </w:rPr>
                <w:t> </w:t>
              </w:r>
            </w:hyperlink>
          </w:p>
          <w:p w:rsidR="003333BA" w:rsidRPr="003A6F19" w:rsidRDefault="003333BA" w:rsidP="003333BA">
            <w:pPr>
              <w:ind w:firstLine="563"/>
              <w:jc w:val="both"/>
              <w:rPr>
                <w:sz w:val="24"/>
              </w:rPr>
            </w:pPr>
            <w:hyperlink r:id="rId9" w:history="1">
              <w:r w:rsidRPr="003A6F19">
                <w:rPr>
                  <w:rStyle w:val="ac"/>
                  <w:color w:val="auto"/>
                  <w:sz w:val="24"/>
                  <w:u w:val="none"/>
                </w:rPr>
                <w:t xml:space="preserve">проведення ліцензійної експертизи професійно-освітньої діяльності </w:t>
              </w:r>
              <w:r w:rsidRPr="003A6F19">
                <w:rPr>
                  <w:rStyle w:val="ac"/>
                  <w:bCs/>
                  <w:iCs/>
                  <w:color w:val="auto"/>
                  <w:sz w:val="24"/>
                  <w:u w:val="none"/>
                </w:rPr>
                <w:t>товариства з обмеженою відповідальністю «академія красоти «</w:t>
              </w:r>
              <w:r>
                <w:rPr>
                  <w:rStyle w:val="ac"/>
                  <w:bCs/>
                  <w:iCs/>
                  <w:color w:val="auto"/>
                  <w:sz w:val="24"/>
                  <w:u w:val="none"/>
                </w:rPr>
                <w:t>Профі</w:t>
              </w:r>
              <w:r w:rsidRPr="003A6F19">
                <w:rPr>
                  <w:rStyle w:val="ac"/>
                  <w:bCs/>
                  <w:iCs/>
                  <w:color w:val="auto"/>
                  <w:sz w:val="24"/>
                  <w:u w:val="none"/>
                </w:rPr>
                <w:t xml:space="preserve">косметолоджі» </w:t>
              </w:r>
              <w:r w:rsidRPr="003A6F19">
                <w:rPr>
                  <w:rStyle w:val="ac"/>
                  <w:color w:val="auto"/>
                  <w:sz w:val="24"/>
                  <w:u w:val="none"/>
                </w:rPr>
                <w:t xml:space="preserve"> (квітень 2015 року, планова); </w:t>
              </w:r>
            </w:hyperlink>
          </w:p>
          <w:p w:rsidR="003333BA" w:rsidRPr="003A6F19" w:rsidRDefault="003333BA" w:rsidP="003333BA">
            <w:pPr>
              <w:ind w:firstLine="563"/>
              <w:jc w:val="both"/>
              <w:rPr>
                <w:sz w:val="24"/>
              </w:rPr>
            </w:pPr>
            <w:r w:rsidRPr="003A6F19">
              <w:rPr>
                <w:sz w:val="24"/>
              </w:rPr>
              <w:t>проведення ліцензійної експертизи професійно-освітньої діяльності державного професійно-технічного навчального закладу «Роменське вище професійне училище» (квітень 2015 року, планова);</w:t>
            </w:r>
          </w:p>
          <w:p w:rsidR="003333BA" w:rsidRPr="003A6F19" w:rsidRDefault="003333BA" w:rsidP="003333BA">
            <w:pPr>
              <w:ind w:firstLine="563"/>
              <w:jc w:val="both"/>
              <w:rPr>
                <w:sz w:val="24"/>
              </w:rPr>
            </w:pPr>
            <w:r w:rsidRPr="003A6F19">
              <w:rPr>
                <w:sz w:val="24"/>
              </w:rPr>
              <w:t>проведення ліцензійної експертизи професійно-освітньої діяльності державного професійно-технічного навчального закладу «Конотопське вище професійне училище» (квітень 2015 року, планова);</w:t>
            </w:r>
          </w:p>
          <w:p w:rsidR="003333BA" w:rsidRPr="003A6F19" w:rsidRDefault="003333BA" w:rsidP="003333BA">
            <w:pPr>
              <w:ind w:firstLine="563"/>
              <w:jc w:val="both"/>
              <w:rPr>
                <w:sz w:val="24"/>
              </w:rPr>
            </w:pPr>
            <w:r w:rsidRPr="003A6F19">
              <w:rPr>
                <w:sz w:val="24"/>
              </w:rPr>
              <w:t>проведення ліцензійної експертизи професійно-освітньої діяльності державного професійно-технічного навчального закладу «Недригайлівське вище професійне училище» (квітень 2015 року, планова);</w:t>
            </w:r>
          </w:p>
          <w:p w:rsidR="003333BA" w:rsidRDefault="003333BA" w:rsidP="003333BA">
            <w:pPr>
              <w:ind w:firstLine="563"/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Pr="003A6F19">
              <w:rPr>
                <w:iCs/>
                <w:sz w:val="24"/>
              </w:rPr>
              <w:t>Сумського державного педагогічного університету ім. А.С.Макаренка</w:t>
            </w:r>
            <w:r w:rsidRPr="003A6F19">
              <w:rPr>
                <w:sz w:val="24"/>
              </w:rPr>
              <w:t xml:space="preserve"> (квітень 2015 року, планова);</w:t>
            </w:r>
          </w:p>
          <w:p w:rsidR="00C17AD5" w:rsidRDefault="00C17AD5" w:rsidP="00C17A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п</w:t>
            </w:r>
            <w:r w:rsidRPr="00C17AD5">
              <w:rPr>
                <w:sz w:val="24"/>
              </w:rPr>
              <w:t>ро забезпечення відділом освіти виконавчого комітету Охтирської міської ради та навчальними закладами міста Охтирка рівного доступу дітей та учнівської молоді до якісної освіти</w:t>
            </w:r>
            <w:r w:rsidR="00910A17">
              <w:rPr>
                <w:sz w:val="24"/>
              </w:rPr>
              <w:t xml:space="preserve"> (квітень 2015 року, планова)</w:t>
            </w:r>
            <w:r>
              <w:rPr>
                <w:sz w:val="24"/>
              </w:rPr>
              <w:t>;</w:t>
            </w:r>
          </w:p>
          <w:p w:rsidR="00C17AD5" w:rsidRPr="00C17AD5" w:rsidRDefault="00C17AD5" w:rsidP="00C17A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п</w:t>
            </w:r>
            <w:r w:rsidRPr="00C17AD5">
              <w:rPr>
                <w:sz w:val="24"/>
              </w:rPr>
              <w:t>ро стан збереження та зміцнення здоров’я дітей, попередження дитячого травматизму в закладах освіти Глухівського, С</w:t>
            </w:r>
            <w:r>
              <w:rPr>
                <w:sz w:val="24"/>
              </w:rPr>
              <w:t>умського районів та міста Шостк</w:t>
            </w:r>
            <w:r w:rsidR="00910A17">
              <w:rPr>
                <w:sz w:val="24"/>
              </w:rPr>
              <w:t>а (квітень 2015 року, планова);</w:t>
            </w:r>
          </w:p>
          <w:p w:rsidR="00C17AD5" w:rsidRPr="00C17AD5" w:rsidRDefault="00910A17" w:rsidP="00910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п</w:t>
            </w:r>
            <w:r w:rsidR="00C17AD5" w:rsidRPr="00C17AD5">
              <w:rPr>
                <w:sz w:val="24"/>
              </w:rPr>
              <w:t xml:space="preserve">ро підсумки роботи зі зверненнями громадян управління освіти і науки, Департаменту освіти і науки Сумської обласної державної адміністрації, відділів освіти Великописарівської, Конотопської районних державних адміністрацій та відділу освіти Конотопської міської ради </w:t>
            </w:r>
            <w:r>
              <w:rPr>
                <w:sz w:val="24"/>
              </w:rPr>
              <w:t xml:space="preserve"> </w:t>
            </w:r>
            <w:r w:rsidR="00C17AD5" w:rsidRPr="00C17AD5">
              <w:rPr>
                <w:sz w:val="24"/>
              </w:rPr>
              <w:t>за 2014 рік, січень-лютий 2015 року</w:t>
            </w:r>
            <w:r>
              <w:rPr>
                <w:sz w:val="24"/>
              </w:rPr>
              <w:t xml:space="preserve"> </w:t>
            </w:r>
            <w:r w:rsidRPr="003A6F19">
              <w:rPr>
                <w:sz w:val="24"/>
              </w:rPr>
              <w:t>(квітень 2015 року, планова);</w:t>
            </w:r>
          </w:p>
          <w:p w:rsidR="00910A17" w:rsidRDefault="00910A17" w:rsidP="00910A17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C17AD5" w:rsidRPr="00C17AD5">
              <w:rPr>
                <w:sz w:val="24"/>
              </w:rPr>
              <w:t>ро хід виконання рішення колегії управління освіти і науки від 26.06.2014 «</w:t>
            </w:r>
            <w:r w:rsidR="00C17AD5" w:rsidRPr="00C17AD5">
              <w:rPr>
                <w:bCs/>
                <w:sz w:val="24"/>
              </w:rPr>
              <w:t>Про хід виконання Плану заходів щодо розвитку психологічної служби області на період до 2017 р</w:t>
            </w:r>
            <w:r>
              <w:rPr>
                <w:bCs/>
                <w:sz w:val="24"/>
              </w:rPr>
              <w:t>оку» (у порядку контролю)</w:t>
            </w:r>
            <w:r w:rsidRPr="003A6F19">
              <w:rPr>
                <w:sz w:val="24"/>
              </w:rPr>
              <w:t xml:space="preserve"> (квітень </w:t>
            </w:r>
            <w:r>
              <w:rPr>
                <w:sz w:val="24"/>
              </w:rPr>
              <w:t xml:space="preserve">                    </w:t>
            </w:r>
            <w:r w:rsidRPr="003A6F19">
              <w:rPr>
                <w:sz w:val="24"/>
              </w:rPr>
              <w:t>2015 року, планова);</w:t>
            </w:r>
          </w:p>
          <w:p w:rsidR="00C17AD5" w:rsidRPr="00C17AD5" w:rsidRDefault="00910A17" w:rsidP="00910A17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C17AD5" w:rsidRPr="00C17AD5">
              <w:rPr>
                <w:sz w:val="24"/>
              </w:rPr>
              <w:t>ро схвалення плану роботи Департаменту освіти і науки Сумської обласної держ</w:t>
            </w:r>
            <w:r>
              <w:rPr>
                <w:sz w:val="24"/>
              </w:rPr>
              <w:t xml:space="preserve">авної адміністрації на 2015 рік </w:t>
            </w:r>
            <w:r w:rsidRPr="003A6F19">
              <w:rPr>
                <w:sz w:val="24"/>
              </w:rPr>
              <w:t>(квітень 2015 року, планова);</w:t>
            </w:r>
          </w:p>
          <w:p w:rsidR="00C17AD5" w:rsidRPr="003A6F19" w:rsidRDefault="00910A17" w:rsidP="00910A17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C17AD5" w:rsidRPr="00C17AD5">
              <w:rPr>
                <w:sz w:val="24"/>
              </w:rPr>
              <w:t>ро підсумки огляду-конкурсу з охорони праці в закладах та установах осві</w:t>
            </w:r>
            <w:r>
              <w:rPr>
                <w:sz w:val="24"/>
              </w:rPr>
              <w:t xml:space="preserve">ти Сумської області у 2014 році </w:t>
            </w:r>
            <w:r w:rsidRPr="003A6F19">
              <w:rPr>
                <w:sz w:val="24"/>
              </w:rPr>
              <w:t>(квітень 2015 року, планова);</w:t>
            </w:r>
          </w:p>
          <w:p w:rsidR="009331C4" w:rsidRPr="003A6F19" w:rsidRDefault="009331C4" w:rsidP="002D005C">
            <w:pPr>
              <w:ind w:firstLine="563"/>
              <w:jc w:val="both"/>
              <w:rPr>
                <w:sz w:val="24"/>
              </w:rPr>
            </w:pPr>
            <w:r w:rsidRPr="003A6F19">
              <w:rPr>
                <w:sz w:val="24"/>
              </w:rPr>
              <w:t>проведення атестаційної експертизи професійно-освітньої діяльності</w:t>
            </w:r>
            <w:r w:rsidRPr="003A6F19">
              <w:rPr>
                <w:bCs/>
                <w:iCs/>
                <w:sz w:val="24"/>
              </w:rPr>
              <w:t xml:space="preserve"> державного </w:t>
            </w:r>
            <w:r w:rsidRPr="003A6F19">
              <w:rPr>
                <w:bCs/>
                <w:sz w:val="24"/>
              </w:rPr>
              <w:t>професійно-технічного навчального закладу</w:t>
            </w:r>
            <w:r w:rsidRPr="003A6F19">
              <w:rPr>
                <w:sz w:val="24"/>
              </w:rPr>
              <w:t xml:space="preserve"> </w:t>
            </w:r>
            <w:r w:rsidRPr="003A6F19">
              <w:rPr>
                <w:bCs/>
                <w:sz w:val="24"/>
              </w:rPr>
              <w:t xml:space="preserve">«Свеський професійний аграрний ліцей» (професія «Електромонтер з ремонту та </w:t>
            </w:r>
            <w:r w:rsidRPr="003A6F19">
              <w:rPr>
                <w:bCs/>
                <w:sz w:val="24"/>
              </w:rPr>
              <w:lastRenderedPageBreak/>
              <w:t>обслуговування електроустаткування, водій автотранспортних засобів (категорія «С»)»)</w:t>
            </w:r>
            <w:r w:rsidRPr="003A6F19">
              <w:rPr>
                <w:sz w:val="24"/>
              </w:rPr>
              <w:t xml:space="preserve"> (травень 2015 року, планова);</w:t>
            </w:r>
          </w:p>
          <w:p w:rsidR="004C18F2" w:rsidRPr="003A6F19" w:rsidRDefault="004C18F2" w:rsidP="002D005C">
            <w:pPr>
              <w:ind w:firstLine="563"/>
              <w:jc w:val="both"/>
              <w:rPr>
                <w:sz w:val="24"/>
              </w:rPr>
            </w:pPr>
            <w:hyperlink r:id="rId10" w:history="1">
              <w:r w:rsidRPr="003A6F19">
                <w:rPr>
                  <w:rStyle w:val="ac"/>
                  <w:color w:val="auto"/>
                  <w:sz w:val="24"/>
                  <w:u w:val="none"/>
                </w:rPr>
                <w:t xml:space="preserve">здійснення контролю за дотриманням Ліцензійних умов надання освітніх послуг у сфері професійно-технічної освіти </w:t>
              </w:r>
              <w:r w:rsidR="002457AC" w:rsidRPr="003A6F19">
                <w:rPr>
                  <w:rStyle w:val="ac"/>
                  <w:color w:val="auto"/>
                  <w:sz w:val="24"/>
                  <w:u w:val="none"/>
                </w:rPr>
                <w:t>Шосткинським професійним ліцеєм Сумського державного університету (професія «</w:t>
              </w:r>
              <w:r w:rsidR="002457AC" w:rsidRPr="003A6F19">
                <w:rPr>
                  <w:rStyle w:val="ac"/>
                  <w:bCs/>
                  <w:color w:val="auto"/>
                  <w:sz w:val="24"/>
                  <w:u w:val="none"/>
                </w:rPr>
                <w:t>Оператор комп’ютерного набору, секретар керівника (організації, підприємства, установи)»)</w:t>
              </w:r>
            </w:hyperlink>
            <w:r w:rsidRPr="003A6F19">
              <w:t xml:space="preserve"> </w:t>
            </w:r>
            <w:r w:rsidRPr="003A6F19">
              <w:rPr>
                <w:sz w:val="24"/>
              </w:rPr>
              <w:t>(</w:t>
            </w:r>
            <w:r w:rsidR="002457AC" w:rsidRPr="003A6F19">
              <w:rPr>
                <w:sz w:val="24"/>
              </w:rPr>
              <w:t>травень</w:t>
            </w:r>
            <w:r w:rsidRPr="003A6F19">
              <w:rPr>
                <w:sz w:val="24"/>
              </w:rPr>
              <w:t xml:space="preserve"> 2015 року, планова);</w:t>
            </w:r>
          </w:p>
          <w:p w:rsidR="00B430C9" w:rsidRPr="00CA0C00" w:rsidRDefault="00B430C9" w:rsidP="00B430C9">
            <w:pPr>
              <w:ind w:firstLine="563"/>
              <w:jc w:val="both"/>
              <w:rPr>
                <w:sz w:val="24"/>
              </w:rPr>
            </w:pPr>
            <w:r w:rsidRPr="00CA0C00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Pr="00CA0C00">
              <w:rPr>
                <w:bCs/>
                <w:iCs/>
                <w:sz w:val="24"/>
              </w:rPr>
              <w:t>державного навчального закладу «</w:t>
            </w:r>
            <w:r w:rsidR="00CA0C00" w:rsidRPr="00CA0C00">
              <w:rPr>
                <w:bCs/>
                <w:iCs/>
                <w:sz w:val="24"/>
              </w:rPr>
              <w:t>Сумський центр професійно-технічної освіти центру зайнятості</w:t>
            </w:r>
            <w:r w:rsidRPr="00CA0C00">
              <w:rPr>
                <w:bCs/>
                <w:iCs/>
                <w:sz w:val="24"/>
              </w:rPr>
              <w:t>»</w:t>
            </w:r>
            <w:r w:rsidRPr="00CA0C00">
              <w:rPr>
                <w:iCs/>
                <w:sz w:val="24"/>
              </w:rPr>
              <w:t xml:space="preserve"> </w:t>
            </w:r>
            <w:r w:rsidRPr="00CA0C00">
              <w:rPr>
                <w:sz w:val="24"/>
              </w:rPr>
              <w:t>(травень 2015 року, планова);</w:t>
            </w:r>
          </w:p>
          <w:p w:rsidR="008B2649" w:rsidRPr="003A6F19" w:rsidRDefault="008B2649" w:rsidP="008B2649">
            <w:pPr>
              <w:ind w:firstLine="563"/>
              <w:jc w:val="both"/>
              <w:rPr>
                <w:sz w:val="24"/>
              </w:rPr>
            </w:pPr>
            <w:r w:rsidRPr="00CA0C00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0F2121" w:rsidRPr="00CA0C00">
              <w:rPr>
                <w:bCs/>
                <w:iCs/>
                <w:sz w:val="24"/>
              </w:rPr>
              <w:t>державного професійно-технічного</w:t>
            </w:r>
            <w:r w:rsidR="000F2121" w:rsidRPr="003A6F19">
              <w:rPr>
                <w:bCs/>
                <w:iCs/>
                <w:sz w:val="24"/>
              </w:rPr>
              <w:t xml:space="preserve"> навчаль</w:t>
            </w:r>
            <w:r w:rsidR="000F2121" w:rsidRPr="003A6F19">
              <w:rPr>
                <w:bCs/>
                <w:iCs/>
                <w:sz w:val="24"/>
              </w:rPr>
              <w:softHyphen/>
              <w:t xml:space="preserve">ного закладу  «Лебединське вище професійне училище лісового господарства» </w:t>
            </w:r>
            <w:r w:rsidRPr="003A6F19">
              <w:rPr>
                <w:sz w:val="24"/>
              </w:rPr>
              <w:t>(травень 2015 року, планова);</w:t>
            </w:r>
          </w:p>
          <w:p w:rsidR="008F7AB2" w:rsidRPr="003A6F19" w:rsidRDefault="008F7AB2" w:rsidP="008F7AB2">
            <w:pPr>
              <w:ind w:firstLine="563"/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1578C3" w:rsidRPr="003A6F19">
              <w:rPr>
                <w:bCs/>
                <w:iCs/>
                <w:sz w:val="24"/>
              </w:rPr>
              <w:t>державного професійно-технічного навчаль</w:t>
            </w:r>
            <w:r w:rsidR="001578C3" w:rsidRPr="003A6F19">
              <w:rPr>
                <w:bCs/>
                <w:iCs/>
                <w:sz w:val="24"/>
              </w:rPr>
              <w:softHyphen/>
              <w:t>ного закладу  «Сумський центр професійно-технічної освіти»</w:t>
            </w:r>
            <w:r w:rsidRPr="003A6F19">
              <w:rPr>
                <w:bCs/>
                <w:iCs/>
                <w:sz w:val="24"/>
              </w:rPr>
              <w:t xml:space="preserve"> </w:t>
            </w:r>
            <w:r w:rsidRPr="003A6F19">
              <w:rPr>
                <w:sz w:val="24"/>
              </w:rPr>
              <w:t>(травень 2015 року, планова);</w:t>
            </w:r>
          </w:p>
          <w:p w:rsidR="001578C3" w:rsidRPr="009A2D1C" w:rsidRDefault="001578C3" w:rsidP="001578C3">
            <w:pPr>
              <w:ind w:firstLine="563"/>
              <w:jc w:val="both"/>
              <w:rPr>
                <w:sz w:val="24"/>
              </w:rPr>
            </w:pPr>
            <w:r w:rsidRPr="009A2D1C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954BC3" w:rsidRPr="009A2D1C">
              <w:rPr>
                <w:bCs/>
                <w:iCs/>
                <w:sz w:val="24"/>
              </w:rPr>
              <w:t>державного навчаль</w:t>
            </w:r>
            <w:r w:rsidR="00954BC3" w:rsidRPr="009A2D1C">
              <w:rPr>
                <w:bCs/>
                <w:iCs/>
                <w:sz w:val="24"/>
              </w:rPr>
              <w:softHyphen/>
              <w:t xml:space="preserve">ного закладу  «Охтирський центр професійно-технічної освіти» </w:t>
            </w:r>
            <w:r w:rsidRPr="009A2D1C">
              <w:rPr>
                <w:sz w:val="24"/>
              </w:rPr>
              <w:t>(травень 2015 року, планова);</w:t>
            </w:r>
          </w:p>
          <w:p w:rsidR="00954BC3" w:rsidRDefault="00954BC3" w:rsidP="00954BC3">
            <w:pPr>
              <w:ind w:firstLine="563"/>
              <w:jc w:val="both"/>
              <w:rPr>
                <w:sz w:val="24"/>
              </w:rPr>
            </w:pPr>
            <w:r w:rsidRPr="00155EC0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155EC0" w:rsidRPr="00155EC0">
              <w:rPr>
                <w:bCs/>
                <w:iCs/>
                <w:sz w:val="24"/>
              </w:rPr>
              <w:t>Навчально-методичного центру цивільного захисту та безпеки життєдіяльності Сумської області</w:t>
            </w:r>
            <w:r w:rsidRPr="00155EC0">
              <w:rPr>
                <w:bCs/>
                <w:iCs/>
                <w:sz w:val="24"/>
              </w:rPr>
              <w:t xml:space="preserve"> </w:t>
            </w:r>
            <w:r w:rsidRPr="00155EC0">
              <w:rPr>
                <w:sz w:val="24"/>
              </w:rPr>
              <w:t>(травень 2015 року, планова);</w:t>
            </w:r>
          </w:p>
          <w:p w:rsidR="00155EC0" w:rsidRPr="006E50F7" w:rsidRDefault="00155EC0" w:rsidP="00155EC0">
            <w:pPr>
              <w:ind w:firstLine="563"/>
              <w:jc w:val="both"/>
              <w:rPr>
                <w:sz w:val="24"/>
              </w:rPr>
            </w:pPr>
            <w:r w:rsidRPr="006E50F7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553D41" w:rsidRPr="006E50F7">
              <w:rPr>
                <w:bCs/>
                <w:iCs/>
                <w:sz w:val="24"/>
              </w:rPr>
              <w:t>Ямпільського районного спортивно-технічного клубу Товариства сприяння обороні України</w:t>
            </w:r>
            <w:r w:rsidRPr="006E50F7">
              <w:rPr>
                <w:bCs/>
                <w:iCs/>
                <w:sz w:val="24"/>
              </w:rPr>
              <w:t xml:space="preserve"> </w:t>
            </w:r>
            <w:r w:rsidRPr="006E50F7">
              <w:rPr>
                <w:sz w:val="24"/>
              </w:rPr>
              <w:t>(травень 2015 року, планова);</w:t>
            </w:r>
          </w:p>
          <w:p w:rsidR="00FF1D14" w:rsidRPr="006E50F7" w:rsidRDefault="00FF1D14" w:rsidP="00FF1D14">
            <w:pPr>
              <w:ind w:firstLine="563"/>
              <w:jc w:val="both"/>
              <w:rPr>
                <w:sz w:val="24"/>
              </w:rPr>
            </w:pPr>
            <w:r w:rsidRPr="006E50F7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71504C" w:rsidRPr="006E50F7">
              <w:rPr>
                <w:bCs/>
                <w:iCs/>
                <w:sz w:val="24"/>
              </w:rPr>
              <w:t>Кролевецького спортивно-технічного клубу Товариства сприяння обороні України</w:t>
            </w:r>
            <w:r w:rsidRPr="006E50F7">
              <w:rPr>
                <w:bCs/>
                <w:iCs/>
                <w:sz w:val="24"/>
              </w:rPr>
              <w:t xml:space="preserve"> </w:t>
            </w:r>
            <w:r w:rsidRPr="006E50F7">
              <w:rPr>
                <w:sz w:val="24"/>
              </w:rPr>
              <w:t>(травень 2015 року, планова);</w:t>
            </w:r>
          </w:p>
          <w:p w:rsidR="0071504C" w:rsidRPr="002D52BE" w:rsidRDefault="0071504C" w:rsidP="0071504C">
            <w:pPr>
              <w:ind w:firstLine="563"/>
              <w:jc w:val="both"/>
              <w:rPr>
                <w:sz w:val="24"/>
              </w:rPr>
            </w:pPr>
            <w:r w:rsidRPr="002D52BE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E32384" w:rsidRPr="002D52BE">
              <w:rPr>
                <w:bCs/>
                <w:iCs/>
                <w:sz w:val="24"/>
              </w:rPr>
              <w:t>публічного акціонерного товариства «Сумиобленерго»</w:t>
            </w:r>
            <w:r w:rsidRPr="002D52BE">
              <w:rPr>
                <w:bCs/>
                <w:iCs/>
                <w:sz w:val="24"/>
              </w:rPr>
              <w:t xml:space="preserve"> </w:t>
            </w:r>
            <w:r w:rsidRPr="002D52BE">
              <w:rPr>
                <w:sz w:val="24"/>
              </w:rPr>
              <w:t>(травень 2015 року, планова);</w:t>
            </w:r>
          </w:p>
          <w:p w:rsidR="00A975E8" w:rsidRPr="002D52BE" w:rsidRDefault="00A975E8" w:rsidP="00A975E8">
            <w:pPr>
              <w:ind w:firstLine="563"/>
              <w:jc w:val="both"/>
              <w:rPr>
                <w:sz w:val="24"/>
              </w:rPr>
            </w:pPr>
            <w:r w:rsidRPr="002D52BE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Pr="002D52BE">
              <w:rPr>
                <w:bCs/>
                <w:iCs/>
                <w:sz w:val="24"/>
              </w:rPr>
              <w:t>державного професійно-технічного навчаль</w:t>
            </w:r>
            <w:r w:rsidRPr="002D52BE">
              <w:rPr>
                <w:bCs/>
                <w:iCs/>
                <w:sz w:val="24"/>
              </w:rPr>
              <w:softHyphen/>
              <w:t xml:space="preserve">ного закладу  «Синівський професійний аграрний ліцей» </w:t>
            </w:r>
            <w:r w:rsidRPr="002D52BE">
              <w:rPr>
                <w:sz w:val="24"/>
              </w:rPr>
              <w:t>(травень 2015 року, планова);</w:t>
            </w:r>
          </w:p>
          <w:p w:rsidR="006E50F7" w:rsidRPr="002D52BE" w:rsidRDefault="006E50F7" w:rsidP="006E50F7">
            <w:pPr>
              <w:ind w:firstLine="563"/>
              <w:jc w:val="both"/>
              <w:rPr>
                <w:sz w:val="24"/>
              </w:rPr>
            </w:pPr>
            <w:r w:rsidRPr="002D52BE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2D52BE" w:rsidRPr="002D52BE">
              <w:rPr>
                <w:bCs/>
                <w:iCs/>
                <w:sz w:val="24"/>
              </w:rPr>
              <w:t xml:space="preserve">державного навчального закладу  «Сумське вище професійне училище будівництва та автотранспорту» </w:t>
            </w:r>
            <w:r w:rsidRPr="002D52BE">
              <w:rPr>
                <w:sz w:val="24"/>
              </w:rPr>
              <w:t>(травень 2015 року, планова);</w:t>
            </w:r>
          </w:p>
          <w:p w:rsidR="002D52BE" w:rsidRPr="002D52BE" w:rsidRDefault="002D52BE" w:rsidP="002D52BE">
            <w:pPr>
              <w:ind w:firstLine="563"/>
              <w:jc w:val="both"/>
              <w:rPr>
                <w:sz w:val="24"/>
              </w:rPr>
            </w:pPr>
            <w:r w:rsidRPr="002D52BE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Pr="002D52BE">
              <w:rPr>
                <w:bCs/>
                <w:iCs/>
                <w:sz w:val="24"/>
              </w:rPr>
              <w:t xml:space="preserve">дочірнього підприємства «Сумський навчальний центр» державного публічного акціонерного товариства «Будівельна компанія «Укрбуд» </w:t>
            </w:r>
            <w:r w:rsidRPr="002D52BE">
              <w:rPr>
                <w:sz w:val="24"/>
              </w:rPr>
              <w:t>(травень 2015 року, планова);</w:t>
            </w:r>
          </w:p>
          <w:p w:rsidR="004B5433" w:rsidRDefault="002D52BE" w:rsidP="004B5433">
            <w:pPr>
              <w:ind w:firstLine="563"/>
              <w:jc w:val="both"/>
              <w:rPr>
                <w:sz w:val="24"/>
              </w:rPr>
            </w:pPr>
            <w:r w:rsidRPr="002D52BE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Pr="002D52BE">
              <w:rPr>
                <w:bCs/>
                <w:iCs/>
                <w:sz w:val="24"/>
              </w:rPr>
              <w:t>державного професійно-технічного навчаль</w:t>
            </w:r>
            <w:r w:rsidRPr="002D52BE">
              <w:rPr>
                <w:bCs/>
                <w:iCs/>
                <w:sz w:val="24"/>
              </w:rPr>
              <w:softHyphen/>
              <w:t xml:space="preserve">ного закладу  «Сумське вище професійне училище будівництва і дизайну» </w:t>
            </w:r>
            <w:r w:rsidR="004B5433">
              <w:rPr>
                <w:sz w:val="24"/>
              </w:rPr>
              <w:t>(травень 2015 року, планова);</w:t>
            </w:r>
          </w:p>
          <w:p w:rsidR="004B5433" w:rsidRDefault="004B5433" w:rsidP="004B5433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B5433">
              <w:rPr>
                <w:sz w:val="24"/>
              </w:rPr>
              <w:t>ро стан організації та забезпечення безкоштовного підвезення учнів та педагогічних працівників до місць навчання, роботи та у зворотному напрямку в Краснопіль</w:t>
            </w:r>
            <w:r>
              <w:rPr>
                <w:sz w:val="24"/>
              </w:rPr>
              <w:t xml:space="preserve">ському та Шосткинському районах </w:t>
            </w:r>
            <w:r w:rsidRPr="002D52BE">
              <w:rPr>
                <w:sz w:val="24"/>
              </w:rPr>
              <w:t>(</w:t>
            </w:r>
            <w:r>
              <w:rPr>
                <w:sz w:val="24"/>
              </w:rPr>
              <w:t>червень</w:t>
            </w:r>
            <w:r w:rsidRPr="002D52BE">
              <w:rPr>
                <w:sz w:val="24"/>
              </w:rPr>
              <w:t xml:space="preserve"> 2015 року, планова);</w:t>
            </w:r>
          </w:p>
          <w:p w:rsidR="004B5433" w:rsidRDefault="004B5433" w:rsidP="004B5433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B5433">
              <w:rPr>
                <w:sz w:val="24"/>
              </w:rPr>
              <w:t>ро стан організації і проведення літньої оздоровчо-відпочинкової кампанії в освітянських таборах Буринського, Недригайлівського, Тростянецького районів та Державному позашкільному оздоровчому закл</w:t>
            </w:r>
            <w:r>
              <w:rPr>
                <w:sz w:val="24"/>
              </w:rPr>
              <w:t xml:space="preserve">аді санаторного типу «Ровесник» </w:t>
            </w:r>
            <w:r w:rsidRPr="002D52BE">
              <w:rPr>
                <w:sz w:val="24"/>
              </w:rPr>
              <w:t>(</w:t>
            </w:r>
            <w:r>
              <w:rPr>
                <w:sz w:val="24"/>
              </w:rPr>
              <w:t>червень</w:t>
            </w:r>
            <w:r w:rsidRPr="002D52BE">
              <w:rPr>
                <w:sz w:val="24"/>
              </w:rPr>
              <w:t xml:space="preserve"> 2015 року, планова);</w:t>
            </w:r>
          </w:p>
          <w:p w:rsidR="004B5433" w:rsidRDefault="004B5433" w:rsidP="004B5433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B5433">
              <w:rPr>
                <w:bCs/>
                <w:sz w:val="24"/>
              </w:rPr>
              <w:t xml:space="preserve">ро стан підготовки кваліфікованих робітників з професій </w:t>
            </w:r>
            <w:r w:rsidRPr="004B5433">
              <w:rPr>
                <w:bCs/>
                <w:sz w:val="24"/>
              </w:rPr>
              <w:lastRenderedPageBreak/>
              <w:t>електротехнічного та хімічного виробництва»</w:t>
            </w:r>
            <w:r>
              <w:rPr>
                <w:bCs/>
                <w:sz w:val="24"/>
              </w:rPr>
              <w:t xml:space="preserve"> </w:t>
            </w:r>
            <w:r w:rsidRPr="002D52BE">
              <w:rPr>
                <w:sz w:val="24"/>
              </w:rPr>
              <w:t>(</w:t>
            </w:r>
            <w:r>
              <w:rPr>
                <w:sz w:val="24"/>
              </w:rPr>
              <w:t>червень</w:t>
            </w:r>
            <w:r w:rsidRPr="002D52BE">
              <w:rPr>
                <w:sz w:val="24"/>
              </w:rPr>
              <w:t xml:space="preserve"> 2015 року, планова);</w:t>
            </w:r>
          </w:p>
          <w:p w:rsidR="004B5433" w:rsidRDefault="004B5433" w:rsidP="004B5433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B5433">
              <w:rPr>
                <w:bCs/>
                <w:sz w:val="24"/>
              </w:rPr>
              <w:t>ро організацію позаурочної діяльності учнів професійно-технічних навчальних закладів</w:t>
            </w:r>
            <w:r>
              <w:rPr>
                <w:bCs/>
                <w:sz w:val="24"/>
              </w:rPr>
              <w:t xml:space="preserve"> </w:t>
            </w:r>
            <w:r w:rsidRPr="002D52BE">
              <w:rPr>
                <w:sz w:val="24"/>
              </w:rPr>
              <w:t>(</w:t>
            </w:r>
            <w:r>
              <w:rPr>
                <w:sz w:val="24"/>
              </w:rPr>
              <w:t>червень</w:t>
            </w:r>
            <w:r w:rsidRPr="002D52BE">
              <w:rPr>
                <w:sz w:val="24"/>
              </w:rPr>
              <w:t xml:space="preserve"> 2015 року, планова);</w:t>
            </w:r>
          </w:p>
          <w:p w:rsidR="004B5433" w:rsidRDefault="004B5433" w:rsidP="004B5433">
            <w:pPr>
              <w:ind w:firstLine="563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4B5433">
              <w:rPr>
                <w:bCs/>
                <w:sz w:val="24"/>
              </w:rPr>
              <w:t>ро стан військово-патріотичного виховання в закладах професійно-технічної освіти</w:t>
            </w:r>
            <w:r>
              <w:rPr>
                <w:bCs/>
                <w:sz w:val="24"/>
              </w:rPr>
              <w:t xml:space="preserve"> </w:t>
            </w:r>
            <w:r w:rsidRPr="002D52BE">
              <w:rPr>
                <w:sz w:val="24"/>
              </w:rPr>
              <w:t>(</w:t>
            </w:r>
            <w:r>
              <w:rPr>
                <w:sz w:val="24"/>
              </w:rPr>
              <w:t>червень</w:t>
            </w:r>
            <w:r w:rsidRPr="002D52BE">
              <w:rPr>
                <w:sz w:val="24"/>
              </w:rPr>
              <w:t xml:space="preserve"> 2015 року, планова);</w:t>
            </w:r>
          </w:p>
          <w:p w:rsidR="004B5433" w:rsidRDefault="004B5433" w:rsidP="004B5433">
            <w:pPr>
              <w:ind w:firstLine="563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4B5433">
              <w:rPr>
                <w:sz w:val="24"/>
              </w:rPr>
              <w:t>ро хід виконання рішення колегії управління освіти і науки Сумської обласної державної адміністрації від 30.10.2014 «Про стан розробки та впровадження Державних стандартів професійно-технічних навчальних закладах Сумської області» (у порядку контролю)</w:t>
            </w:r>
            <w:r>
              <w:rPr>
                <w:sz w:val="24"/>
              </w:rPr>
              <w:t xml:space="preserve"> </w:t>
            </w:r>
            <w:r w:rsidRPr="002D52BE">
              <w:rPr>
                <w:sz w:val="24"/>
              </w:rPr>
              <w:t>(</w:t>
            </w:r>
            <w:r>
              <w:rPr>
                <w:sz w:val="24"/>
              </w:rPr>
              <w:t>червень</w:t>
            </w:r>
            <w:r w:rsidRPr="002D52BE">
              <w:rPr>
                <w:sz w:val="24"/>
              </w:rPr>
              <w:t xml:space="preserve"> 2015 року, планова);</w:t>
            </w:r>
          </w:p>
          <w:p w:rsidR="004B5433" w:rsidRPr="004B5433" w:rsidRDefault="004B5433" w:rsidP="004B5433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B5433">
              <w:rPr>
                <w:sz w:val="24"/>
              </w:rPr>
              <w:t>ро хід виконання рішення колегії управління освіти і науки Сумської обласної державної адміністрації від 26.06.2014 «Про вивчення стану впровадження в навчальний процес професійно-технічних навчальних закладів області інноваційних технологій через створення навчально-практичних центрів за галузевим спрямуванням» (у порядку контролю)</w:t>
            </w:r>
            <w:r w:rsidRPr="002D52BE">
              <w:rPr>
                <w:sz w:val="24"/>
              </w:rPr>
              <w:t xml:space="preserve"> (</w:t>
            </w:r>
            <w:r>
              <w:rPr>
                <w:sz w:val="24"/>
              </w:rPr>
              <w:t>червень 2015 року, планова).</w:t>
            </w:r>
          </w:p>
          <w:p w:rsidR="00B951C2" w:rsidRPr="003A6F19" w:rsidRDefault="00B951C2" w:rsidP="004B5433">
            <w:pPr>
              <w:jc w:val="both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Підготовлено інформацій про виконання</w:t>
            </w:r>
            <w:r w:rsidRPr="003A6F19">
              <w:rPr>
                <w:sz w:val="24"/>
              </w:rPr>
              <w:t xml:space="preserve"> – </w:t>
            </w:r>
            <w:r w:rsidR="004B5433">
              <w:rPr>
                <w:b/>
                <w:sz w:val="24"/>
              </w:rPr>
              <w:t>35</w:t>
            </w:r>
            <w:r w:rsidRPr="003A6F19">
              <w:rPr>
                <w:b/>
                <w:sz w:val="24"/>
              </w:rPr>
              <w:t xml:space="preserve"> (у тому числі планових - </w:t>
            </w:r>
            <w:r w:rsidR="004B5433">
              <w:rPr>
                <w:b/>
                <w:sz w:val="24"/>
              </w:rPr>
              <w:t>35</w:t>
            </w:r>
            <w:r w:rsidRPr="003A6F19">
              <w:rPr>
                <w:b/>
                <w:sz w:val="24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3A6F19" w:rsidRDefault="00C17AD5" w:rsidP="001765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</w:t>
            </w:r>
          </w:p>
          <w:p w:rsidR="00B951C2" w:rsidRPr="003A6F19" w:rsidRDefault="00B951C2" w:rsidP="001765D5">
            <w:pPr>
              <w:jc w:val="center"/>
              <w:rPr>
                <w:b/>
                <w:szCs w:val="28"/>
              </w:rPr>
            </w:pPr>
          </w:p>
        </w:tc>
      </w:tr>
    </w:tbl>
    <w:p w:rsidR="00C73E1B" w:rsidRDefault="00C73E1B"/>
    <w:p w:rsidR="00E92EA7" w:rsidRPr="003A6F19" w:rsidRDefault="00E92EA7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16"/>
        <w:gridCol w:w="3544"/>
        <w:gridCol w:w="1260"/>
      </w:tblGrid>
      <w:tr w:rsidR="00B951C2" w:rsidRPr="003A6F19" w:rsidTr="001765D5">
        <w:tc>
          <w:tcPr>
            <w:tcW w:w="54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both"/>
              <w:rPr>
                <w:b/>
                <w:szCs w:val="28"/>
              </w:rPr>
            </w:pPr>
          </w:p>
          <w:p w:rsidR="00B951C2" w:rsidRPr="003A6F19" w:rsidRDefault="00B951C2" w:rsidP="001765D5">
            <w:pPr>
              <w:jc w:val="both"/>
              <w:rPr>
                <w:szCs w:val="28"/>
              </w:rPr>
            </w:pPr>
            <w:r w:rsidRPr="003A6F19">
              <w:rPr>
                <w:b/>
                <w:szCs w:val="28"/>
              </w:rPr>
              <w:t>ІV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3A6F19">
              <w:rPr>
                <w:b/>
                <w:szCs w:val="28"/>
              </w:rPr>
              <w:t xml:space="preserve">Перелік розпоряджень та доручень </w:t>
            </w:r>
          </w:p>
          <w:p w:rsidR="00B951C2" w:rsidRPr="003A6F19" w:rsidRDefault="00B951C2" w:rsidP="001765D5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3A6F19">
              <w:rPr>
                <w:b/>
                <w:szCs w:val="28"/>
              </w:rPr>
              <w:t xml:space="preserve">голови Сумської обласної державної адміністрації,  </w:t>
            </w:r>
          </w:p>
          <w:p w:rsidR="00B951C2" w:rsidRPr="003A6F19" w:rsidRDefault="00B951C2" w:rsidP="001765D5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3A6F19">
              <w:rPr>
                <w:b/>
                <w:szCs w:val="28"/>
              </w:rPr>
              <w:t>хід виконання яких  розглянуто  в порядку контролю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Cs w:val="28"/>
              </w:rPr>
            </w:pPr>
          </w:p>
        </w:tc>
      </w:tr>
      <w:tr w:rsidR="00B951C2" w:rsidRPr="003A6F19" w:rsidTr="001765D5">
        <w:tc>
          <w:tcPr>
            <w:tcW w:w="540" w:type="dxa"/>
          </w:tcPr>
          <w:p w:rsidR="00B951C2" w:rsidRPr="003A6F19" w:rsidRDefault="00B951C2" w:rsidP="001765D5">
            <w:pPr>
              <w:jc w:val="both"/>
              <w:rPr>
                <w:sz w:val="24"/>
              </w:rPr>
            </w:pPr>
          </w:p>
        </w:tc>
        <w:tc>
          <w:tcPr>
            <w:tcW w:w="8460" w:type="dxa"/>
            <w:gridSpan w:val="2"/>
          </w:tcPr>
          <w:p w:rsidR="00B951C2" w:rsidRPr="003A6F19" w:rsidRDefault="00B951C2" w:rsidP="001765D5">
            <w:pPr>
              <w:jc w:val="both"/>
              <w:rPr>
                <w:sz w:val="24"/>
              </w:rPr>
            </w:pPr>
            <w:r w:rsidRPr="003A6F19">
              <w:rPr>
                <w:b/>
                <w:sz w:val="24"/>
              </w:rPr>
              <w:t xml:space="preserve">ВИКОНАННЯ: </w:t>
            </w:r>
            <w:r w:rsidRPr="003A6F19">
              <w:rPr>
                <w:sz w:val="24"/>
              </w:rPr>
              <w:t>протягом кварталу</w:t>
            </w:r>
            <w:r w:rsidR="00136289" w:rsidRPr="003A6F19">
              <w:rPr>
                <w:b/>
                <w:sz w:val="24"/>
              </w:rPr>
              <w:t xml:space="preserve"> </w:t>
            </w:r>
            <w:r w:rsidR="00136289" w:rsidRPr="003A6F19">
              <w:rPr>
                <w:sz w:val="24"/>
              </w:rPr>
              <w:t>Департаментом</w:t>
            </w:r>
            <w:r w:rsidRPr="003A6F19">
              <w:rPr>
                <w:sz w:val="24"/>
              </w:rPr>
              <w:t xml:space="preserve"> здійснювався контроль за виконанням </w:t>
            </w:r>
            <w:r w:rsidR="003333BA" w:rsidRPr="00094561">
              <w:rPr>
                <w:sz w:val="24"/>
              </w:rPr>
              <w:t>33</w:t>
            </w:r>
            <w:r w:rsidRPr="003A6F19">
              <w:rPr>
                <w:sz w:val="24"/>
              </w:rPr>
              <w:t xml:space="preserve"> розпоряджень  голови облдержадміністрації</w:t>
            </w:r>
            <w:r w:rsidR="003333BA">
              <w:rPr>
                <w:sz w:val="24"/>
              </w:rPr>
              <w:t>, 14 протокольних доручень</w:t>
            </w:r>
            <w:r w:rsidR="00FF1D36" w:rsidRPr="003A6F19">
              <w:rPr>
                <w:sz w:val="24"/>
              </w:rPr>
              <w:t>.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У порядку контролю: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3A6F19">
              <w:rPr>
                <w:sz w:val="24"/>
              </w:rPr>
              <w:t>- на нараді при голові облдержадміністрації -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3A6F19">
              <w:rPr>
                <w:sz w:val="24"/>
              </w:rPr>
              <w:t>- на нараді при заступнику голови облдержадміністрації -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 xml:space="preserve">- </w:t>
            </w:r>
            <w:r w:rsidRPr="003A6F19">
              <w:rPr>
                <w:sz w:val="24"/>
              </w:rPr>
              <w:t xml:space="preserve">на засіданні колегії </w:t>
            </w:r>
            <w:r w:rsidR="00136289" w:rsidRPr="003A6F19">
              <w:rPr>
                <w:sz w:val="24"/>
              </w:rPr>
              <w:t>Департаменту</w:t>
            </w:r>
            <w:r w:rsidRPr="003A6F19">
              <w:rPr>
                <w:sz w:val="24"/>
              </w:rPr>
              <w:t xml:space="preserve"> –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- на апаратній нараді при </w:t>
            </w:r>
            <w:r w:rsidR="00136289" w:rsidRPr="003A6F19">
              <w:rPr>
                <w:sz w:val="24"/>
              </w:rPr>
              <w:t>директорові Департаменту</w:t>
            </w:r>
            <w:r w:rsidRPr="003A6F19">
              <w:rPr>
                <w:sz w:val="24"/>
              </w:rPr>
              <w:t>:</w:t>
            </w:r>
          </w:p>
          <w:p w:rsidR="00D64F0E" w:rsidRPr="003A6F19" w:rsidRDefault="00D64F0E" w:rsidP="00D64F0E">
            <w:pPr>
              <w:pStyle w:val="a3"/>
              <w:ind w:firstLine="56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розпорядження голови Сумської обласної державної адміністрації від 02.07.2014 № 278-ОД  «Питання соціального забезпечення громадян України, які переміщуються з тимчасово окупованої території та районів проведення антитерористичної операції».</w:t>
            </w:r>
          </w:p>
          <w:p w:rsidR="00136289" w:rsidRPr="00D64F0E" w:rsidRDefault="00136289" w:rsidP="00136289">
            <w:pPr>
              <w:spacing w:line="228" w:lineRule="auto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B951C2" w:rsidRPr="003A6F19" w:rsidRDefault="00B951C2" w:rsidP="001765D5">
            <w:pPr>
              <w:jc w:val="center"/>
              <w:rPr>
                <w:b/>
                <w:szCs w:val="28"/>
              </w:rPr>
            </w:pPr>
          </w:p>
        </w:tc>
      </w:tr>
      <w:tr w:rsidR="00B951C2" w:rsidRPr="003A6F19" w:rsidTr="001765D5">
        <w:tc>
          <w:tcPr>
            <w:tcW w:w="54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both"/>
              <w:rPr>
                <w:szCs w:val="28"/>
              </w:rPr>
            </w:pPr>
            <w:r w:rsidRPr="003A6F19">
              <w:rPr>
                <w:b/>
                <w:bCs/>
                <w:szCs w:val="28"/>
              </w:rPr>
              <w:t>V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bCs/>
                <w:szCs w:val="28"/>
              </w:rPr>
            </w:pPr>
            <w:r w:rsidRPr="003A6F19">
              <w:rPr>
                <w:b/>
                <w:bCs/>
                <w:szCs w:val="28"/>
              </w:rPr>
              <w:t xml:space="preserve">Контроль за здійсненням виконавчими  органами </w:t>
            </w:r>
          </w:p>
          <w:p w:rsidR="00B951C2" w:rsidRPr="003A6F19" w:rsidRDefault="00B951C2" w:rsidP="001765D5">
            <w:pPr>
              <w:jc w:val="center"/>
              <w:rPr>
                <w:b/>
                <w:bCs/>
                <w:szCs w:val="28"/>
              </w:rPr>
            </w:pPr>
            <w:r w:rsidRPr="003A6F19">
              <w:rPr>
                <w:b/>
                <w:bCs/>
                <w:szCs w:val="28"/>
              </w:rPr>
              <w:t xml:space="preserve">місцевого самоврядування делегованих повноважень </w:t>
            </w:r>
          </w:p>
          <w:p w:rsidR="00B951C2" w:rsidRPr="003A6F19" w:rsidRDefault="00B951C2" w:rsidP="001765D5">
            <w:pPr>
              <w:jc w:val="center"/>
              <w:rPr>
                <w:b/>
                <w:bCs/>
                <w:szCs w:val="28"/>
              </w:rPr>
            </w:pPr>
            <w:r w:rsidRPr="003A6F19">
              <w:rPr>
                <w:b/>
                <w:bCs/>
                <w:szCs w:val="28"/>
              </w:rPr>
              <w:t>органів виконавчої влади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Cs w:val="28"/>
              </w:rPr>
            </w:pPr>
          </w:p>
          <w:p w:rsidR="00B951C2" w:rsidRPr="003A6F19" w:rsidRDefault="00B951C2" w:rsidP="001765D5">
            <w:pPr>
              <w:jc w:val="center"/>
              <w:rPr>
                <w:b/>
                <w:szCs w:val="28"/>
              </w:rPr>
            </w:pPr>
          </w:p>
        </w:tc>
      </w:tr>
      <w:tr w:rsidR="00B951C2" w:rsidRPr="003A6F19" w:rsidTr="001765D5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2" w:rsidRPr="003A6F19" w:rsidRDefault="008D366D" w:rsidP="00136289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</w:t>
            </w:r>
          </w:p>
          <w:p w:rsidR="008D366D" w:rsidRPr="003A6F19" w:rsidRDefault="008D366D" w:rsidP="00136289">
            <w:pPr>
              <w:jc w:val="both"/>
              <w:rPr>
                <w:i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3A6F19" w:rsidTr="001765D5">
        <w:tc>
          <w:tcPr>
            <w:tcW w:w="54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both"/>
              <w:rPr>
                <w:szCs w:val="28"/>
              </w:rPr>
            </w:pPr>
            <w:r w:rsidRPr="003A6F19">
              <w:rPr>
                <w:b/>
                <w:bCs/>
                <w:szCs w:val="28"/>
              </w:rPr>
              <w:t>VІ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spacing w:line="228" w:lineRule="auto"/>
              <w:jc w:val="center"/>
              <w:rPr>
                <w:b/>
                <w:szCs w:val="28"/>
              </w:rPr>
            </w:pPr>
            <w:r w:rsidRPr="003A6F19">
              <w:rPr>
                <w:b/>
                <w:bCs/>
                <w:szCs w:val="28"/>
              </w:rPr>
              <w:t xml:space="preserve">Основні організаційно-масові заходи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Cs w:val="28"/>
              </w:rPr>
            </w:pPr>
          </w:p>
        </w:tc>
      </w:tr>
      <w:tr w:rsidR="00B951C2" w:rsidRPr="003A6F19" w:rsidTr="001765D5">
        <w:trPr>
          <w:trHeight w:val="3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C2" w:rsidRPr="003A6F19" w:rsidRDefault="000B4EA7" w:rsidP="001765D5">
            <w:pPr>
              <w:pStyle w:val="a3"/>
              <w:numPr>
                <w:ilvl w:val="0"/>
                <w:numId w:val="2"/>
              </w:numPr>
              <w:ind w:left="72" w:firstLine="288"/>
              <w:jc w:val="both"/>
              <w:rPr>
                <w:b w:val="0"/>
                <w:bCs w:val="0"/>
                <w:sz w:val="24"/>
              </w:rPr>
            </w:pPr>
            <w:r w:rsidRPr="003A6F19">
              <w:rPr>
                <w:b w:val="0"/>
                <w:sz w:val="24"/>
                <w:szCs w:val="24"/>
              </w:rPr>
              <w:t>Р</w:t>
            </w:r>
            <w:r w:rsidR="00B951C2" w:rsidRPr="003A6F19">
              <w:rPr>
                <w:b w:val="0"/>
                <w:bCs w:val="0"/>
                <w:sz w:val="24"/>
              </w:rPr>
              <w:t>обота центру доступу до публічної         інформації;</w:t>
            </w:r>
          </w:p>
          <w:p w:rsidR="00B951C2" w:rsidRPr="003A6F19" w:rsidRDefault="00B951C2" w:rsidP="001765D5">
            <w:pPr>
              <w:pStyle w:val="a3"/>
              <w:numPr>
                <w:ilvl w:val="0"/>
                <w:numId w:val="1"/>
              </w:numPr>
              <w:tabs>
                <w:tab w:val="clear" w:pos="735"/>
                <w:tab w:val="num" w:pos="0"/>
              </w:tabs>
              <w:ind w:left="72" w:firstLine="288"/>
              <w:jc w:val="both"/>
              <w:rPr>
                <w:b w:val="0"/>
                <w:bCs w:val="0"/>
                <w:sz w:val="24"/>
                <w:szCs w:val="24"/>
              </w:rPr>
            </w:pPr>
            <w:r w:rsidRPr="003A6F19">
              <w:rPr>
                <w:b w:val="0"/>
                <w:sz w:val="24"/>
              </w:rPr>
              <w:t>засідання регіональних експертних рад з питань ліцензування і атестації загальноосвітніх та професійно-технічних навчальних закладів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протягом кварталу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B951C2" w:rsidRPr="003A6F19" w:rsidTr="001765D5">
        <w:trPr>
          <w:trHeight w:val="3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CF" w:rsidRPr="003A6F19" w:rsidRDefault="00934CCF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Обласний дистанційний проект «Мій світ психології»;</w:t>
            </w:r>
          </w:p>
          <w:p w:rsidR="00934CCF" w:rsidRPr="003A6F19" w:rsidRDefault="00934CCF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о</w:t>
            </w:r>
            <w:r w:rsidRPr="003A6F19">
              <w:rPr>
                <w:sz w:val="24"/>
              </w:rPr>
              <w:t xml:space="preserve">бласний конкурс дерев-родоводів сімей вихованців шкіл (студій, об’єднань) раннього </w:t>
            </w:r>
            <w:r w:rsidRPr="003A6F19">
              <w:rPr>
                <w:sz w:val="24"/>
              </w:rPr>
              <w:lastRenderedPageBreak/>
              <w:t>творчого розвитку;</w:t>
            </w:r>
          </w:p>
          <w:p w:rsidR="001765D5" w:rsidRPr="003A6F19" w:rsidRDefault="00934CCF" w:rsidP="001765D5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о</w:t>
            </w:r>
            <w:r w:rsidRPr="003A6F19">
              <w:rPr>
                <w:sz w:val="24"/>
              </w:rPr>
              <w:t>бласний фестиваль художньої самодіяльності «Таланти профтехосвіти»;</w:t>
            </w:r>
          </w:p>
          <w:p w:rsidR="00934CCF" w:rsidRPr="003A6F19" w:rsidRDefault="00934CCF" w:rsidP="001765D5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ІV обласний психологічний форум;</w:t>
            </w:r>
          </w:p>
          <w:p w:rsidR="00934CCF" w:rsidRPr="003A6F19" w:rsidRDefault="00934CCF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о</w:t>
            </w:r>
            <w:r w:rsidRPr="003A6F19">
              <w:rPr>
                <w:sz w:val="24"/>
              </w:rPr>
              <w:t>бласна виставка «Психологічні ресурси освіти»;</w:t>
            </w:r>
          </w:p>
          <w:p w:rsidR="00934CCF" w:rsidRPr="003A6F19" w:rsidRDefault="00934CCF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о</w:t>
            </w:r>
            <w:r w:rsidRPr="003A6F19">
              <w:rPr>
                <w:sz w:val="24"/>
              </w:rPr>
              <w:t>бласна виставка технічної творчості  учнівської молоді «Наш пошук і творчість – тобі, Україно!»;</w:t>
            </w:r>
          </w:p>
          <w:p w:rsidR="00934CCF" w:rsidRPr="003A6F19" w:rsidRDefault="00934CCF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обласна</w:t>
            </w:r>
            <w:r w:rsidRPr="003A6F19">
              <w:rPr>
                <w:sz w:val="24"/>
              </w:rPr>
              <w:t xml:space="preserve"> виставка творчих здобутків юних майстрів народних ремесел «Знай і люби свій край»;</w:t>
            </w:r>
          </w:p>
          <w:p w:rsidR="00934CCF" w:rsidRPr="003A6F19" w:rsidRDefault="00934CCF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</w:t>
            </w:r>
            <w:r w:rsidR="00E66B38" w:rsidRPr="003A6F19">
              <w:rPr>
                <w:sz w:val="24"/>
              </w:rPr>
              <w:t>о</w:t>
            </w:r>
            <w:r w:rsidRPr="003A6F19">
              <w:rPr>
                <w:sz w:val="24"/>
              </w:rPr>
              <w:t>бласний конкурс «Охорона праці очима дітей»;</w:t>
            </w:r>
          </w:p>
          <w:p w:rsidR="00652EAA" w:rsidRPr="003A6F19" w:rsidRDefault="00652EAA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в</w:t>
            </w:r>
            <w:r w:rsidRPr="003A6F19">
              <w:rPr>
                <w:sz w:val="24"/>
              </w:rPr>
              <w:t>шанування переможців Всеукраїн-ських учнівських олімпіад, турнірів, конкурсів-захистів науково-дослідницьких робіт Малої академії наук;</w:t>
            </w:r>
          </w:p>
          <w:p w:rsidR="00652EAA" w:rsidRPr="003A6F19" w:rsidRDefault="00652EAA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ІІІ обласний Форум майстрів виробничого навчання;</w:t>
            </w:r>
          </w:p>
          <w:p w:rsidR="00652EAA" w:rsidRPr="003A6F19" w:rsidRDefault="00652EAA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о</w:t>
            </w:r>
            <w:r w:rsidRPr="003A6F19">
              <w:rPr>
                <w:sz w:val="24"/>
              </w:rPr>
              <w:t>бласна радіоекспедиція «Перемога»;</w:t>
            </w:r>
          </w:p>
          <w:p w:rsidR="00652EAA" w:rsidRPr="003A6F19" w:rsidRDefault="00652EAA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 ІІ етап Всеукраїнських конкурсів фахової майстерності;</w:t>
            </w:r>
          </w:p>
          <w:p w:rsidR="00652EAA" w:rsidRPr="003A6F19" w:rsidRDefault="00652EAA" w:rsidP="00E66B38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ф</w:t>
            </w:r>
            <w:r w:rsidRPr="003A6F19">
              <w:rPr>
                <w:sz w:val="24"/>
              </w:rPr>
              <w:t>інальний  етап Всеукраїнського турніру юних журналістів;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C2" w:rsidRPr="003A6F19" w:rsidRDefault="0083031F" w:rsidP="001765D5">
            <w:pPr>
              <w:jc w:val="center"/>
              <w:rPr>
                <w:bCs/>
                <w:sz w:val="24"/>
              </w:rPr>
            </w:pPr>
            <w:r w:rsidRPr="003A6F19">
              <w:rPr>
                <w:bCs/>
                <w:sz w:val="24"/>
              </w:rPr>
              <w:lastRenderedPageBreak/>
              <w:t>квітень 2015</w:t>
            </w:r>
            <w:r w:rsidR="00B951C2" w:rsidRPr="003A6F19">
              <w:rPr>
                <w:bCs/>
                <w:sz w:val="24"/>
              </w:rPr>
              <w:t xml:space="preserve"> року </w:t>
            </w:r>
          </w:p>
          <w:p w:rsidR="00B951C2" w:rsidRPr="003A6F19" w:rsidRDefault="00B951C2" w:rsidP="001765D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B951C2" w:rsidRPr="003A6F19" w:rsidTr="001765D5">
        <w:trPr>
          <w:trHeight w:val="53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з</w:t>
            </w:r>
            <w:r w:rsidRPr="003A6F19">
              <w:rPr>
                <w:iCs/>
                <w:sz w:val="24"/>
              </w:rPr>
              <w:t>аходи з нагоди відзначення 70-ї річниці Перемоги у Великій Вітчизняній війні                                 1941-1945 років;</w:t>
            </w:r>
          </w:p>
          <w:p w:rsidR="00934CCF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ф</w:t>
            </w:r>
            <w:r w:rsidRPr="003A6F19">
              <w:rPr>
                <w:iCs/>
                <w:sz w:val="24"/>
              </w:rPr>
              <w:t>естиваль дитячої творчості вихованців загальноосвітніх шкіл-інтернатів «Талановиті діти Сумщини»;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з</w:t>
            </w:r>
            <w:r w:rsidRPr="003A6F19">
              <w:rPr>
                <w:iCs/>
                <w:sz w:val="24"/>
              </w:rPr>
              <w:t>аходи з нагоди Дня Європи;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з</w:t>
            </w:r>
            <w:r w:rsidRPr="003A6F19">
              <w:rPr>
                <w:iCs/>
                <w:sz w:val="24"/>
              </w:rPr>
              <w:t>аключний етап конкурсу «Учень року»;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ч</w:t>
            </w:r>
            <w:r w:rsidRPr="003A6F19">
              <w:rPr>
                <w:iCs/>
                <w:sz w:val="24"/>
              </w:rPr>
              <w:t>емпіонат області з вело туризму;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бласна школа народних ремесел;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з</w:t>
            </w:r>
            <w:r w:rsidRPr="003A6F19">
              <w:rPr>
                <w:iCs/>
                <w:sz w:val="24"/>
              </w:rPr>
              <w:t>аходи з нагоди відзначення Дня науки;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бласний етап Всеукраїнської дитячо-юнацької військово-патріотичної гри «Сокіл» («Джура»);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бласна школа флористики та фітодизайну;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з</w:t>
            </w:r>
            <w:r w:rsidRPr="003A6F19">
              <w:rPr>
                <w:iCs/>
                <w:sz w:val="24"/>
              </w:rPr>
              <w:t>аходи до Дня пам'яті жертв політичних репресій;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ІІІ етап Всеукраїнського конкурсу фахової майстерності з професії «Штукатур»;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ХІV обласний зліт учасників програми Міністерства освіти і науки України «Сприяння просвітницькій роботі «рівний-рівному» серед молоді України щодо здорового способу життя»;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IV Фестиваль краси та моди </w:t>
            </w:r>
            <w:r w:rsidRPr="003A6F19">
              <w:rPr>
                <w:iCs/>
                <w:sz w:val="24"/>
              </w:rPr>
              <w:lastRenderedPageBreak/>
              <w:t>«Кришталевий силует-2015»;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бласні змагання з авіамодельного спорту;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бласний літературний конкурс «Проба пера»;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бласна історична школа «Нова генерація»;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бласна фізико-математична школа;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бласний конкурс «Веселка творчості»;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</w:t>
            </w:r>
            <w:r w:rsidR="00E66B38" w:rsidRPr="003A6F19">
              <w:rPr>
                <w:iCs/>
                <w:sz w:val="24"/>
              </w:rPr>
              <w:t>с</w:t>
            </w:r>
            <w:r w:rsidRPr="003A6F19">
              <w:rPr>
                <w:iCs/>
                <w:sz w:val="24"/>
              </w:rPr>
              <w:t>вято «Останній дзвоник» для учнів 9, 11 класів;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бласний огляд-конкурс на кращий психологічний кабінет дошкільного навчального закладу;</w:t>
            </w:r>
          </w:p>
          <w:p w:rsidR="001765D5" w:rsidRPr="003A6F19" w:rsidRDefault="000B4EA7" w:rsidP="00E66B38">
            <w:pPr>
              <w:jc w:val="both"/>
              <w:rPr>
                <w:sz w:val="24"/>
              </w:rPr>
            </w:pPr>
            <w:r w:rsidRPr="003A6F19">
              <w:rPr>
                <w:iCs/>
                <w:sz w:val="24"/>
              </w:rPr>
              <w:t xml:space="preserve">      </w:t>
            </w:r>
            <w:r w:rsidR="00E66B38" w:rsidRPr="003A6F19">
              <w:rPr>
                <w:sz w:val="24"/>
              </w:rPr>
              <w:t>в</w:t>
            </w:r>
            <w:r w:rsidRPr="003A6F19">
              <w:rPr>
                <w:sz w:val="24"/>
              </w:rPr>
              <w:t>ипускні вечори для учнів 11 класів;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951C2" w:rsidRPr="003A6F19" w:rsidRDefault="0083031F" w:rsidP="001765D5">
            <w:pPr>
              <w:jc w:val="center"/>
              <w:rPr>
                <w:bCs/>
                <w:sz w:val="24"/>
              </w:rPr>
            </w:pPr>
            <w:r w:rsidRPr="003A6F19">
              <w:rPr>
                <w:bCs/>
                <w:sz w:val="24"/>
              </w:rPr>
              <w:lastRenderedPageBreak/>
              <w:t>травень 2015</w:t>
            </w:r>
            <w:r w:rsidR="00B951C2" w:rsidRPr="003A6F19">
              <w:rPr>
                <w:bCs/>
                <w:sz w:val="24"/>
              </w:rPr>
              <w:t xml:space="preserve"> року </w:t>
            </w:r>
          </w:p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951C2" w:rsidRPr="003A6F19" w:rsidRDefault="00B951C2" w:rsidP="001765D5">
            <w:pPr>
              <w:tabs>
                <w:tab w:val="left" w:pos="795"/>
              </w:tabs>
              <w:rPr>
                <w:szCs w:val="28"/>
                <w:u w:val="single"/>
              </w:rPr>
            </w:pPr>
          </w:p>
        </w:tc>
      </w:tr>
      <w:tr w:rsidR="00B951C2" w:rsidRPr="003A6F19" w:rsidTr="001765D5">
        <w:trPr>
          <w:trHeight w:val="116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EA7" w:rsidRPr="003A6F19" w:rsidRDefault="000B4EA7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</w:t>
            </w:r>
            <w:r w:rsidR="00E66B38" w:rsidRPr="003A6F19">
              <w:rPr>
                <w:sz w:val="24"/>
              </w:rPr>
              <w:t>о</w:t>
            </w:r>
            <w:r w:rsidRPr="003A6F19">
              <w:rPr>
                <w:sz w:val="24"/>
              </w:rPr>
              <w:t>бласний фестиваль дитячої творчості «Парад талантів Сумщини»;</w:t>
            </w:r>
          </w:p>
          <w:p w:rsidR="00934CCF" w:rsidRPr="003A6F19" w:rsidRDefault="000B4EA7" w:rsidP="00934CCF">
            <w:pPr>
              <w:jc w:val="both"/>
              <w:rPr>
                <w:sz w:val="24"/>
              </w:rPr>
            </w:pPr>
            <w:r w:rsidRPr="003A6F19">
              <w:rPr>
                <w:szCs w:val="28"/>
              </w:rPr>
              <w:t xml:space="preserve">     </w:t>
            </w:r>
            <w:r w:rsidR="00E66B38" w:rsidRPr="003A6F19">
              <w:rPr>
                <w:sz w:val="24"/>
              </w:rPr>
              <w:t>заходи з</w:t>
            </w:r>
            <w:r w:rsidRPr="003A6F19">
              <w:rPr>
                <w:sz w:val="24"/>
              </w:rPr>
              <w:t xml:space="preserve"> нагоди відзначення  Міжнародного Дня захисту дітей;</w:t>
            </w:r>
          </w:p>
          <w:p w:rsidR="000B4EA7" w:rsidRPr="003A6F19" w:rsidRDefault="000B4EA7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л</w:t>
            </w:r>
            <w:r w:rsidRPr="003A6F19">
              <w:rPr>
                <w:sz w:val="24"/>
              </w:rPr>
              <w:t>ітня оздоровчо-відпочинкова кампанія 2015 року;</w:t>
            </w:r>
          </w:p>
          <w:p w:rsidR="000B4EA7" w:rsidRPr="003A6F19" w:rsidRDefault="000B4EA7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 </w:t>
            </w:r>
            <w:r w:rsidR="00E66B38" w:rsidRPr="003A6F19">
              <w:rPr>
                <w:sz w:val="24"/>
              </w:rPr>
              <w:t>з</w:t>
            </w:r>
            <w:r w:rsidRPr="003A6F19">
              <w:rPr>
                <w:sz w:val="24"/>
              </w:rPr>
              <w:t>овнішнє незалежне оцінювання рівня навчальних досягнень випускників  навчальних закладів системи загальної середньої освіти;</w:t>
            </w:r>
          </w:p>
          <w:p w:rsidR="000B4EA7" w:rsidRPr="003A6F19" w:rsidRDefault="000B4EA7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</w:t>
            </w:r>
            <w:r w:rsidR="00E66B38" w:rsidRPr="003A6F19">
              <w:rPr>
                <w:sz w:val="24"/>
              </w:rPr>
              <w:t>о</w:t>
            </w:r>
            <w:r w:rsidRPr="003A6F19">
              <w:rPr>
                <w:sz w:val="24"/>
              </w:rPr>
              <w:t>бласний огляд-конкурс на кращу організацію  оздоровлення дітей влітку в дошкільних навчальних закладах;</w:t>
            </w:r>
          </w:p>
          <w:p w:rsidR="000B4EA7" w:rsidRPr="003A6F19" w:rsidRDefault="000B4EA7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 ІІІ етап Всеукраїнського конкурсу фахової майстерності серед учнів професійно-технічних навчальних закладів  за професією «Штукатур»;</w:t>
            </w:r>
          </w:p>
          <w:p w:rsidR="000B4EA7" w:rsidRPr="003A6F19" w:rsidRDefault="000B4EA7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</w:t>
            </w:r>
            <w:r w:rsidR="00E66B38" w:rsidRPr="003A6F19">
              <w:rPr>
                <w:sz w:val="24"/>
              </w:rPr>
              <w:t>в</w:t>
            </w:r>
            <w:r w:rsidRPr="003A6F19">
              <w:rPr>
                <w:sz w:val="24"/>
              </w:rPr>
              <w:t>ипускні вечори для учнів  9  класів;</w:t>
            </w:r>
          </w:p>
          <w:p w:rsidR="000B4EA7" w:rsidRPr="003A6F19" w:rsidRDefault="000B4EA7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</w:t>
            </w:r>
            <w:r w:rsidR="00E66B38" w:rsidRPr="003A6F19">
              <w:rPr>
                <w:sz w:val="24"/>
              </w:rPr>
              <w:t>н</w:t>
            </w:r>
            <w:r w:rsidRPr="003A6F19">
              <w:rPr>
                <w:sz w:val="24"/>
              </w:rPr>
              <w:t>ауково-практичний семінар з теми «Управління розвитком професійно-технічної освіти в регіоні» за участю представників Національної академії педагогічних наук України, Інституту професійно-технічної освіти НАПН України, Навчально-методичного центру професійно-технічної освіти у Сумській області на базі  державного професійно-технічного навчального закладу «Роменське вище професійне училище»;</w:t>
            </w:r>
          </w:p>
          <w:p w:rsidR="00B951C2" w:rsidRPr="003A6F19" w:rsidRDefault="000B4EA7" w:rsidP="00E66B38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</w:t>
            </w:r>
            <w:r w:rsidR="00E66B38" w:rsidRPr="003A6F19">
              <w:rPr>
                <w:sz w:val="24"/>
              </w:rPr>
              <w:t>з</w:t>
            </w:r>
            <w:r w:rsidRPr="003A6F19">
              <w:rPr>
                <w:sz w:val="24"/>
              </w:rPr>
              <w:t>асідання колегії Департаменту освіти і науки Сумської обласної державної адміністрації.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C2" w:rsidRPr="003A6F19" w:rsidRDefault="0083031F" w:rsidP="001765D5">
            <w:pPr>
              <w:jc w:val="center"/>
              <w:rPr>
                <w:bCs/>
                <w:sz w:val="24"/>
              </w:rPr>
            </w:pPr>
            <w:r w:rsidRPr="003A6F19">
              <w:rPr>
                <w:bCs/>
                <w:sz w:val="24"/>
              </w:rPr>
              <w:t>червень 2015</w:t>
            </w:r>
            <w:r w:rsidR="00B951C2" w:rsidRPr="003A6F19">
              <w:rPr>
                <w:bCs/>
                <w:sz w:val="24"/>
              </w:rPr>
              <w:t xml:space="preserve"> року</w:t>
            </w:r>
          </w:p>
          <w:p w:rsidR="00B951C2" w:rsidRPr="003A6F19" w:rsidRDefault="00B951C2" w:rsidP="001765D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Cs w:val="28"/>
                <w:u w:val="single"/>
              </w:rPr>
            </w:pPr>
          </w:p>
        </w:tc>
      </w:tr>
    </w:tbl>
    <w:p w:rsidR="00B951C2" w:rsidRPr="003A6F19" w:rsidRDefault="00B951C2" w:rsidP="00B951C2">
      <w:pPr>
        <w:rPr>
          <w:szCs w:val="28"/>
          <w:u w:val="single"/>
        </w:rPr>
      </w:pPr>
    </w:p>
    <w:p w:rsidR="00B951C2" w:rsidRDefault="00B951C2" w:rsidP="00B951C2">
      <w:pPr>
        <w:rPr>
          <w:szCs w:val="28"/>
          <w:u w:val="single"/>
        </w:rPr>
      </w:pPr>
    </w:p>
    <w:p w:rsidR="00D64F0E" w:rsidRPr="003A6F19" w:rsidRDefault="00D64F0E" w:rsidP="00B951C2">
      <w:pPr>
        <w:rPr>
          <w:szCs w:val="28"/>
          <w:u w:val="single"/>
        </w:rPr>
      </w:pPr>
    </w:p>
    <w:p w:rsidR="00B951C2" w:rsidRPr="003A6F19" w:rsidRDefault="00B951C2" w:rsidP="00B951C2">
      <w:pPr>
        <w:pStyle w:val="3"/>
        <w:spacing w:before="0" w:after="0"/>
        <w:ind w:firstLine="708"/>
        <w:rPr>
          <w:lang w:val="uk-UA"/>
        </w:rPr>
      </w:pPr>
      <w:r w:rsidRPr="003A6F19">
        <w:rPr>
          <w:rFonts w:ascii="Times New Roman" w:hAnsi="Times New Roman" w:cs="Times New Roman"/>
          <w:bCs w:val="0"/>
          <w:sz w:val="28"/>
          <w:szCs w:val="28"/>
          <w:lang w:val="uk-UA"/>
        </w:rPr>
        <w:lastRenderedPageBreak/>
        <w:tab/>
      </w:r>
      <w:r w:rsidRPr="003A6F19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3A6F19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3A6F19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3A6F19">
        <w:rPr>
          <w:rFonts w:ascii="Times New Roman" w:hAnsi="Times New Roman" w:cs="Times New Roman"/>
          <w:bCs w:val="0"/>
          <w:sz w:val="28"/>
          <w:szCs w:val="28"/>
          <w:lang w:val="uk-UA"/>
        </w:rPr>
        <w:tab/>
        <w:t>З В І Т</w:t>
      </w:r>
    </w:p>
    <w:p w:rsidR="00B951C2" w:rsidRPr="003A6F19" w:rsidRDefault="00B8383E" w:rsidP="00B951C2">
      <w:pPr>
        <w:jc w:val="center"/>
        <w:rPr>
          <w:b/>
          <w:szCs w:val="28"/>
        </w:rPr>
      </w:pPr>
      <w:r w:rsidRPr="003A6F19">
        <w:rPr>
          <w:b/>
          <w:szCs w:val="28"/>
        </w:rPr>
        <w:t>Департаменту</w:t>
      </w:r>
      <w:r w:rsidR="00B951C2" w:rsidRPr="003A6F19">
        <w:rPr>
          <w:b/>
          <w:szCs w:val="28"/>
        </w:rPr>
        <w:t xml:space="preserve"> освіти і науки облдержадміністрації про роботу</w:t>
      </w:r>
    </w:p>
    <w:p w:rsidR="00B951C2" w:rsidRPr="003A6F19" w:rsidRDefault="00B951C2" w:rsidP="00B951C2">
      <w:pPr>
        <w:jc w:val="center"/>
        <w:rPr>
          <w:b/>
          <w:szCs w:val="28"/>
        </w:rPr>
      </w:pPr>
      <w:r w:rsidRPr="003A6F19">
        <w:rPr>
          <w:b/>
          <w:szCs w:val="28"/>
        </w:rPr>
        <w:t>за I</w:t>
      </w:r>
      <w:r w:rsidR="00B8383E" w:rsidRPr="003A6F19">
        <w:rPr>
          <w:b/>
          <w:szCs w:val="28"/>
        </w:rPr>
        <w:t>І</w:t>
      </w:r>
      <w:r w:rsidRPr="003A6F19">
        <w:rPr>
          <w:b/>
          <w:szCs w:val="28"/>
        </w:rPr>
        <w:t xml:space="preserve"> квартал  201</w:t>
      </w:r>
      <w:r w:rsidR="00B8383E" w:rsidRPr="003A6F19">
        <w:rPr>
          <w:b/>
          <w:szCs w:val="28"/>
        </w:rPr>
        <w:t>5</w:t>
      </w:r>
      <w:r w:rsidRPr="003A6F19">
        <w:rPr>
          <w:b/>
          <w:szCs w:val="28"/>
        </w:rPr>
        <w:t xml:space="preserve"> року</w:t>
      </w:r>
    </w:p>
    <w:p w:rsidR="00B951C2" w:rsidRPr="003A6F19" w:rsidRDefault="00136289" w:rsidP="00136289">
      <w:pPr>
        <w:tabs>
          <w:tab w:val="left" w:pos="5276"/>
        </w:tabs>
      </w:pPr>
      <w:r w:rsidRPr="003A6F19">
        <w:tab/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346"/>
        <w:gridCol w:w="507"/>
        <w:gridCol w:w="722"/>
        <w:gridCol w:w="541"/>
        <w:gridCol w:w="541"/>
        <w:gridCol w:w="541"/>
        <w:gridCol w:w="902"/>
        <w:gridCol w:w="541"/>
        <w:gridCol w:w="541"/>
        <w:gridCol w:w="541"/>
        <w:gridCol w:w="541"/>
        <w:gridCol w:w="541"/>
        <w:gridCol w:w="543"/>
      </w:tblGrid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50" w:type="dxa"/>
            <w:gridSpan w:val="14"/>
          </w:tcPr>
          <w:p w:rsidR="00B951C2" w:rsidRPr="003A6F19" w:rsidRDefault="00B951C2" w:rsidP="001765D5">
            <w:pPr>
              <w:jc w:val="center"/>
              <w:rPr>
                <w:b/>
                <w:bCs/>
              </w:rPr>
            </w:pPr>
            <w:r w:rsidRPr="003A6F19">
              <w:rPr>
                <w:b/>
                <w:bCs/>
              </w:rPr>
              <w:t>1. Контролююча діяльність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02" w:type="dxa"/>
            <w:vMerge w:val="restart"/>
            <w:vAlign w:val="center"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  <w:r w:rsidRPr="003A6F19">
              <w:rPr>
                <w:sz w:val="16"/>
              </w:rPr>
              <w:t>№ пп</w:t>
            </w:r>
          </w:p>
        </w:tc>
        <w:tc>
          <w:tcPr>
            <w:tcW w:w="2346" w:type="dxa"/>
            <w:vMerge w:val="restart"/>
            <w:vAlign w:val="center"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  <w:r w:rsidRPr="003A6F19">
              <w:rPr>
                <w:sz w:val="16"/>
              </w:rPr>
              <w:t>Місто, район</w:t>
            </w:r>
          </w:p>
        </w:tc>
        <w:tc>
          <w:tcPr>
            <w:tcW w:w="1770" w:type="dxa"/>
            <w:gridSpan w:val="3"/>
            <w:vAlign w:val="center"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  <w:r w:rsidRPr="003A6F19">
              <w:rPr>
                <w:sz w:val="16"/>
              </w:rPr>
              <w:t>Проведено перевірок</w:t>
            </w:r>
          </w:p>
        </w:tc>
        <w:tc>
          <w:tcPr>
            <w:tcW w:w="2525" w:type="dxa"/>
            <w:gridSpan w:val="4"/>
            <w:vAlign w:val="center"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  <w:r w:rsidRPr="003A6F19">
              <w:rPr>
                <w:sz w:val="16"/>
              </w:rPr>
              <w:t>Підсумки перевірки розглянуто</w:t>
            </w:r>
          </w:p>
        </w:tc>
        <w:tc>
          <w:tcPr>
            <w:tcW w:w="2707" w:type="dxa"/>
            <w:gridSpan w:val="5"/>
            <w:vAlign w:val="center"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  <w:r w:rsidRPr="003A6F19">
              <w:rPr>
                <w:sz w:val="16"/>
              </w:rPr>
              <w:t>За підсумками перевірок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502" w:type="dxa"/>
            <w:vMerge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</w:p>
        </w:tc>
        <w:tc>
          <w:tcPr>
            <w:tcW w:w="2346" w:type="dxa"/>
            <w:vMerge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  <w:r w:rsidRPr="003A6F19">
              <w:rPr>
                <w:sz w:val="16"/>
              </w:rPr>
              <w:t>у тому числі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на засіданні колегії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у голови ОДА</w:t>
            </w:r>
          </w:p>
        </w:tc>
        <w:tc>
          <w:tcPr>
            <w:tcW w:w="902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у заступника голови, керівника апарату ОДА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у підрозділі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видано розпоряджень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рішень колегії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дано доручень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узято до відома</w:t>
            </w:r>
          </w:p>
        </w:tc>
        <w:tc>
          <w:tcPr>
            <w:tcW w:w="543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інше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cantSplit/>
          <w:trHeight w:val="1459"/>
        </w:trPr>
        <w:tc>
          <w:tcPr>
            <w:tcW w:w="502" w:type="dxa"/>
            <w:vMerge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</w:p>
        </w:tc>
        <w:tc>
          <w:tcPr>
            <w:tcW w:w="2346" w:type="dxa"/>
            <w:vMerge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усього</w:t>
            </w:r>
          </w:p>
        </w:tc>
        <w:tc>
          <w:tcPr>
            <w:tcW w:w="722" w:type="dxa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участь у комплексних</w:t>
            </w:r>
          </w:p>
        </w:tc>
        <w:tc>
          <w:tcPr>
            <w:tcW w:w="541" w:type="dxa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цільові</w:t>
            </w:r>
          </w:p>
        </w:tc>
        <w:tc>
          <w:tcPr>
            <w:tcW w:w="541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02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3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</w:t>
            </w:r>
          </w:p>
        </w:tc>
        <w:tc>
          <w:tcPr>
            <w:tcW w:w="2346" w:type="dxa"/>
          </w:tcPr>
          <w:p w:rsidR="00B951C2" w:rsidRPr="003A6F19" w:rsidRDefault="00B951C2" w:rsidP="001765D5">
            <w:pPr>
              <w:pStyle w:val="a9"/>
              <w:rPr>
                <w:sz w:val="24"/>
              </w:rPr>
            </w:pPr>
            <w:r w:rsidRPr="003A6F19">
              <w:rPr>
                <w:sz w:val="24"/>
              </w:rPr>
              <w:t>м. Тростянець</w:t>
            </w:r>
          </w:p>
        </w:tc>
        <w:tc>
          <w:tcPr>
            <w:tcW w:w="507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E80916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pStyle w:val="a9"/>
              <w:rPr>
                <w:sz w:val="24"/>
              </w:rPr>
            </w:pPr>
            <w:r w:rsidRPr="003A6F19">
              <w:rPr>
                <w:sz w:val="24"/>
              </w:rPr>
              <w:t>м. Лебедин</w:t>
            </w:r>
          </w:p>
        </w:tc>
        <w:tc>
          <w:tcPr>
            <w:tcW w:w="507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3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pStyle w:val="a9"/>
              <w:rPr>
                <w:sz w:val="24"/>
              </w:rPr>
            </w:pPr>
            <w:r w:rsidRPr="003A6F19">
              <w:rPr>
                <w:sz w:val="24"/>
              </w:rPr>
              <w:t>м. Суми</w:t>
            </w:r>
          </w:p>
        </w:tc>
        <w:tc>
          <w:tcPr>
            <w:tcW w:w="507" w:type="dxa"/>
          </w:tcPr>
          <w:p w:rsidR="00F47B18" w:rsidRPr="00970BC0" w:rsidRDefault="00F47B18" w:rsidP="00992CA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72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10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4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м. Глухів</w:t>
            </w:r>
          </w:p>
        </w:tc>
        <w:tc>
          <w:tcPr>
            <w:tcW w:w="507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5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м. Конотоп</w:t>
            </w:r>
          </w:p>
        </w:tc>
        <w:tc>
          <w:tcPr>
            <w:tcW w:w="507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6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м. Охтирка</w:t>
            </w:r>
          </w:p>
        </w:tc>
        <w:tc>
          <w:tcPr>
            <w:tcW w:w="507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7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м. Ромни</w:t>
            </w:r>
          </w:p>
        </w:tc>
        <w:tc>
          <w:tcPr>
            <w:tcW w:w="507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8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м. Шостка</w:t>
            </w:r>
          </w:p>
        </w:tc>
        <w:tc>
          <w:tcPr>
            <w:tcW w:w="507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9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Білопільський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10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Буринський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11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Великописарівський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12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 xml:space="preserve">Глухівський 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13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Конотопський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14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Краснопільський</w:t>
            </w:r>
          </w:p>
        </w:tc>
        <w:tc>
          <w:tcPr>
            <w:tcW w:w="507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15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Кролевецький</w:t>
            </w:r>
          </w:p>
        </w:tc>
        <w:tc>
          <w:tcPr>
            <w:tcW w:w="507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16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Лебединський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17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Липоводолинський</w:t>
            </w:r>
          </w:p>
        </w:tc>
        <w:tc>
          <w:tcPr>
            <w:tcW w:w="507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18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Недригайлівський</w:t>
            </w:r>
          </w:p>
        </w:tc>
        <w:tc>
          <w:tcPr>
            <w:tcW w:w="507" w:type="dxa"/>
          </w:tcPr>
          <w:p w:rsidR="00F47B18" w:rsidRPr="00970BC0" w:rsidRDefault="00F47B18" w:rsidP="00992CA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2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19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Охтирський</w:t>
            </w:r>
          </w:p>
        </w:tc>
        <w:tc>
          <w:tcPr>
            <w:tcW w:w="507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  <w:r w:rsidRPr="00E80916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20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Путивльський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21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Роменський</w:t>
            </w:r>
          </w:p>
        </w:tc>
        <w:tc>
          <w:tcPr>
            <w:tcW w:w="507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22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22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Середино-Будський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23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Сумський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24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Тростянецький</w:t>
            </w:r>
          </w:p>
        </w:tc>
        <w:tc>
          <w:tcPr>
            <w:tcW w:w="507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  <w:tcBorders>
              <w:bottom w:val="single" w:sz="4" w:space="0" w:color="auto"/>
            </w:tcBorders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25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Шосткинський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Ямпільський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970BC0" w:rsidRDefault="00F47B18" w:rsidP="00992CA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970BC0" w:rsidRDefault="00F47B18" w:rsidP="00992CA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rPr>
                <w:b/>
                <w:sz w:val="24"/>
              </w:rPr>
            </w:pPr>
            <w:r w:rsidRPr="003A6F19">
              <w:rPr>
                <w:b/>
                <w:bCs/>
              </w:rPr>
              <w:t>УСЬОГО: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970BC0" w:rsidRDefault="00F47B18" w:rsidP="001765D5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970BC0" w:rsidRDefault="00F47B18" w:rsidP="001765D5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970BC0" w:rsidRDefault="00F47B18" w:rsidP="00E80916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F47B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E80916" w:rsidRDefault="00F47B18" w:rsidP="00E80916">
            <w:pPr>
              <w:jc w:val="center"/>
              <w:rPr>
                <w:b/>
                <w:sz w:val="24"/>
                <w:lang w:val="ru-RU"/>
              </w:rPr>
            </w:pPr>
            <w:r w:rsidRPr="00E80916">
              <w:rPr>
                <w:b/>
                <w:sz w:val="24"/>
                <w:lang w:val="ru-RU"/>
              </w:rPr>
              <w:t>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3C62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A414B6" w:rsidRDefault="00F47B18" w:rsidP="00E80916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23</w:t>
            </w:r>
          </w:p>
        </w:tc>
      </w:tr>
    </w:tbl>
    <w:p w:rsidR="00B951C2" w:rsidRPr="003A6F19" w:rsidRDefault="00B951C2" w:rsidP="00B951C2">
      <w:pPr>
        <w:jc w:val="center"/>
      </w:pPr>
    </w:p>
    <w:p w:rsidR="00B951C2" w:rsidRPr="003A6F19" w:rsidRDefault="00B951C2" w:rsidP="00B951C2"/>
    <w:p w:rsidR="00B951C2" w:rsidRPr="003A6F19" w:rsidRDefault="00B951C2" w:rsidP="00B951C2">
      <w:pPr>
        <w:jc w:val="center"/>
      </w:pPr>
    </w:p>
    <w:p w:rsidR="00B951C2" w:rsidRPr="003A6F19" w:rsidRDefault="00B951C2" w:rsidP="00B951C2">
      <w:pPr>
        <w:jc w:val="center"/>
      </w:pPr>
    </w:p>
    <w:p w:rsidR="00B951C2" w:rsidRPr="003A6F19" w:rsidRDefault="00B951C2" w:rsidP="00B951C2">
      <w:pPr>
        <w:jc w:val="center"/>
      </w:pPr>
    </w:p>
    <w:p w:rsidR="00B951C2" w:rsidRPr="003A6F19" w:rsidRDefault="00B951C2" w:rsidP="00B951C2">
      <w:pPr>
        <w:jc w:val="center"/>
      </w:pPr>
    </w:p>
    <w:p w:rsidR="00B951C2" w:rsidRPr="003A6F19" w:rsidRDefault="00B951C2" w:rsidP="00B951C2">
      <w:r w:rsidRPr="003A6F19"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5373"/>
        <w:gridCol w:w="532"/>
        <w:gridCol w:w="691"/>
        <w:gridCol w:w="935"/>
        <w:gridCol w:w="532"/>
        <w:gridCol w:w="8"/>
        <w:gridCol w:w="524"/>
        <w:gridCol w:w="718"/>
      </w:tblGrid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8" w:type="dxa"/>
            <w:gridSpan w:val="9"/>
          </w:tcPr>
          <w:p w:rsidR="00B951C2" w:rsidRPr="003A6F19" w:rsidRDefault="00B951C2" w:rsidP="001765D5">
            <w:pPr>
              <w:pStyle w:val="4"/>
              <w:jc w:val="center"/>
              <w:rPr>
                <w:sz w:val="24"/>
                <w:lang w:val="uk-UA"/>
              </w:rPr>
            </w:pPr>
            <w:r w:rsidRPr="003A6F19">
              <w:rPr>
                <w:sz w:val="24"/>
                <w:lang w:val="uk-UA"/>
              </w:rPr>
              <w:t>ІІ. Організаторська діяльність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" w:type="dxa"/>
            <w:vMerge w:val="restart"/>
            <w:vAlign w:val="center"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  <w:r w:rsidRPr="003A6F19">
              <w:rPr>
                <w:sz w:val="20"/>
              </w:rPr>
              <w:t>№ пп</w:t>
            </w:r>
          </w:p>
        </w:tc>
        <w:tc>
          <w:tcPr>
            <w:tcW w:w="5373" w:type="dxa"/>
            <w:vMerge w:val="restart"/>
            <w:vAlign w:val="center"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  <w:r w:rsidRPr="003A6F19">
              <w:rPr>
                <w:sz w:val="20"/>
              </w:rPr>
              <w:t>Питання</w:t>
            </w:r>
          </w:p>
        </w:tc>
        <w:tc>
          <w:tcPr>
            <w:tcW w:w="1223" w:type="dxa"/>
            <w:gridSpan w:val="2"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  <w:r w:rsidRPr="003A6F19">
              <w:rPr>
                <w:sz w:val="20"/>
              </w:rPr>
              <w:t>Всього</w:t>
            </w:r>
          </w:p>
        </w:tc>
        <w:tc>
          <w:tcPr>
            <w:tcW w:w="935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3A6F19">
              <w:rPr>
                <w:sz w:val="20"/>
              </w:rPr>
              <w:t>За результатами видано розпоряджень (рішень сесії)</w:t>
            </w:r>
          </w:p>
        </w:tc>
        <w:tc>
          <w:tcPr>
            <w:tcW w:w="532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3A6F19">
              <w:rPr>
                <w:sz w:val="20"/>
              </w:rPr>
              <w:t>Дано доручень</w:t>
            </w:r>
          </w:p>
        </w:tc>
        <w:tc>
          <w:tcPr>
            <w:tcW w:w="532" w:type="dxa"/>
            <w:gridSpan w:val="2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3A6F19">
              <w:rPr>
                <w:sz w:val="20"/>
              </w:rPr>
              <w:t>Взято до відома</w:t>
            </w:r>
          </w:p>
        </w:tc>
        <w:tc>
          <w:tcPr>
            <w:tcW w:w="718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3A6F19">
              <w:rPr>
                <w:sz w:val="20"/>
              </w:rPr>
              <w:t>Інше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cantSplit/>
          <w:trHeight w:val="1897"/>
        </w:trPr>
        <w:tc>
          <w:tcPr>
            <w:tcW w:w="495" w:type="dxa"/>
            <w:vMerge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5373" w:type="dxa"/>
            <w:vMerge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3A6F19">
              <w:rPr>
                <w:sz w:val="20"/>
              </w:rPr>
              <w:t>планових</w:t>
            </w:r>
          </w:p>
        </w:tc>
        <w:tc>
          <w:tcPr>
            <w:tcW w:w="691" w:type="dxa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3A6F19">
              <w:rPr>
                <w:sz w:val="20"/>
              </w:rPr>
              <w:t>позапланових</w:t>
            </w:r>
          </w:p>
        </w:tc>
        <w:tc>
          <w:tcPr>
            <w:tcW w:w="935" w:type="dxa"/>
            <w:vMerge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gridSpan w:val="2"/>
            <w:vMerge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vMerge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</w:t>
            </w:r>
          </w:p>
        </w:tc>
        <w:tc>
          <w:tcPr>
            <w:tcW w:w="5373" w:type="dxa"/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Підготовлено питань на засідання колегії облдержадміністрації</w:t>
            </w:r>
          </w:p>
        </w:tc>
        <w:tc>
          <w:tcPr>
            <w:tcW w:w="53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</w:t>
            </w:r>
          </w:p>
        </w:tc>
        <w:tc>
          <w:tcPr>
            <w:tcW w:w="5373" w:type="dxa"/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Підготовлено питань на апаратні наради при голові облдержадміністрації</w:t>
            </w:r>
          </w:p>
        </w:tc>
        <w:tc>
          <w:tcPr>
            <w:tcW w:w="532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3</w:t>
            </w:r>
          </w:p>
        </w:tc>
        <w:tc>
          <w:tcPr>
            <w:tcW w:w="5373" w:type="dxa"/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Підготовлено питань для розгляду на нарадах при заступнику голови, керівнику апарату облдержадміністрації</w:t>
            </w:r>
          </w:p>
        </w:tc>
        <w:tc>
          <w:tcPr>
            <w:tcW w:w="532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" w:type="dxa"/>
            <w:gridSpan w:val="2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8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4</w:t>
            </w:r>
          </w:p>
        </w:tc>
        <w:tc>
          <w:tcPr>
            <w:tcW w:w="5373" w:type="dxa"/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Підготовлено питань для розгляду на засідання дорадчих органів облдержадміністрації</w:t>
            </w:r>
          </w:p>
        </w:tc>
        <w:tc>
          <w:tcPr>
            <w:tcW w:w="53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5</w:t>
            </w:r>
          </w:p>
        </w:tc>
        <w:tc>
          <w:tcPr>
            <w:tcW w:w="5373" w:type="dxa"/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Підготовлено питань для розгляду на сесії обласної ради</w:t>
            </w:r>
          </w:p>
        </w:tc>
        <w:tc>
          <w:tcPr>
            <w:tcW w:w="532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gridSpan w:val="2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6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Підготовлено питань для розгляду на засіданнях постійних комісій обласної ради</w:t>
            </w:r>
          </w:p>
        </w:tc>
        <w:tc>
          <w:tcPr>
            <w:tcW w:w="532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rPr>
                <w:b/>
                <w:bCs/>
                <w:sz w:val="24"/>
              </w:rPr>
            </w:pPr>
            <w:r w:rsidRPr="003A6F19">
              <w:rPr>
                <w:b/>
                <w:bCs/>
                <w:sz w:val="24"/>
              </w:rPr>
              <w:t xml:space="preserve"> УСЬОГО:</w:t>
            </w:r>
          </w:p>
        </w:tc>
        <w:tc>
          <w:tcPr>
            <w:tcW w:w="532" w:type="dxa"/>
          </w:tcPr>
          <w:p w:rsidR="00B951C2" w:rsidRPr="003A6F19" w:rsidRDefault="00730FD9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691" w:type="dxa"/>
          </w:tcPr>
          <w:p w:rsidR="00B951C2" w:rsidRPr="003A6F19" w:rsidRDefault="00B951C2" w:rsidP="001765D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5" w:type="dxa"/>
          </w:tcPr>
          <w:p w:rsidR="00B951C2" w:rsidRPr="003A6F19" w:rsidRDefault="00730FD9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32" w:type="dxa"/>
          </w:tcPr>
          <w:p w:rsidR="00B951C2" w:rsidRPr="003A6F19" w:rsidRDefault="00730FD9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32" w:type="dxa"/>
            <w:gridSpan w:val="2"/>
          </w:tcPr>
          <w:p w:rsidR="00B951C2" w:rsidRPr="003A6F19" w:rsidRDefault="00730FD9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718" w:type="dxa"/>
          </w:tcPr>
          <w:p w:rsidR="00B951C2" w:rsidRPr="003A6F19" w:rsidRDefault="00B951C2" w:rsidP="001765D5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B951C2" w:rsidRPr="003A6F19" w:rsidRDefault="00B951C2" w:rsidP="00B951C2">
      <w:pPr>
        <w:jc w:val="center"/>
        <w:rPr>
          <w:sz w:val="24"/>
        </w:rPr>
      </w:pPr>
    </w:p>
    <w:p w:rsidR="00B951C2" w:rsidRPr="003A6F19" w:rsidRDefault="00B951C2" w:rsidP="00B951C2">
      <w:pPr>
        <w:jc w:val="center"/>
        <w:rPr>
          <w:sz w:val="24"/>
        </w:rPr>
      </w:pPr>
    </w:p>
    <w:p w:rsidR="00B951C2" w:rsidRPr="003A6F19" w:rsidRDefault="00B951C2" w:rsidP="00B951C2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054"/>
        <w:gridCol w:w="1122"/>
        <w:gridCol w:w="1086"/>
        <w:gridCol w:w="1181"/>
        <w:gridCol w:w="941"/>
      </w:tblGrid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6"/>
          </w:tcPr>
          <w:p w:rsidR="00B951C2" w:rsidRPr="003A6F19" w:rsidRDefault="00B951C2" w:rsidP="001765D5">
            <w:pPr>
              <w:pStyle w:val="5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3A6F19">
              <w:rPr>
                <w:i w:val="0"/>
                <w:sz w:val="24"/>
                <w:szCs w:val="24"/>
                <w:lang w:val="uk-UA"/>
              </w:rPr>
              <w:t>ІІІ. Проведення організаційних заходів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72" w:type="dxa"/>
            <w:vAlign w:val="center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 xml:space="preserve">№  </w:t>
            </w:r>
          </w:p>
        </w:tc>
        <w:tc>
          <w:tcPr>
            <w:tcW w:w="5386" w:type="dxa"/>
            <w:vAlign w:val="center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Питання</w:t>
            </w:r>
          </w:p>
        </w:tc>
        <w:tc>
          <w:tcPr>
            <w:tcW w:w="900" w:type="dxa"/>
            <w:vAlign w:val="center"/>
          </w:tcPr>
          <w:p w:rsidR="00037DCB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 xml:space="preserve">І </w:t>
            </w:r>
          </w:p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місяць</w:t>
            </w:r>
            <w:r w:rsidR="00801C4C" w:rsidRPr="003A6F19">
              <w:rPr>
                <w:sz w:val="24"/>
              </w:rPr>
              <w:t xml:space="preserve"> (квітень)</w:t>
            </w:r>
          </w:p>
        </w:tc>
        <w:tc>
          <w:tcPr>
            <w:tcW w:w="1080" w:type="dxa"/>
            <w:vAlign w:val="center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ІІ місяць</w:t>
            </w:r>
            <w:r w:rsidR="00801C4C" w:rsidRPr="003A6F19">
              <w:rPr>
                <w:sz w:val="24"/>
              </w:rPr>
              <w:t xml:space="preserve"> травень)</w:t>
            </w:r>
          </w:p>
        </w:tc>
        <w:tc>
          <w:tcPr>
            <w:tcW w:w="1075" w:type="dxa"/>
            <w:vAlign w:val="center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ІІІ місяць</w:t>
            </w:r>
            <w:r w:rsidR="00801C4C" w:rsidRPr="003A6F19">
              <w:rPr>
                <w:sz w:val="24"/>
              </w:rPr>
              <w:t xml:space="preserve"> (червень) </w:t>
            </w:r>
          </w:p>
        </w:tc>
        <w:tc>
          <w:tcPr>
            <w:tcW w:w="941" w:type="dxa"/>
            <w:vAlign w:val="center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Усього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</w:t>
            </w:r>
          </w:p>
        </w:tc>
        <w:tc>
          <w:tcPr>
            <w:tcW w:w="5386" w:type="dxa"/>
          </w:tcPr>
          <w:p w:rsidR="00B951C2" w:rsidRPr="003A6F19" w:rsidRDefault="00B951C2" w:rsidP="001765D5">
            <w:pPr>
              <w:pStyle w:val="a9"/>
              <w:rPr>
                <w:sz w:val="24"/>
              </w:rPr>
            </w:pPr>
            <w:r w:rsidRPr="003A6F19">
              <w:rPr>
                <w:sz w:val="24"/>
              </w:rPr>
              <w:t>Планувалося провести організаційних заходів</w:t>
            </w:r>
          </w:p>
        </w:tc>
        <w:tc>
          <w:tcPr>
            <w:tcW w:w="900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0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75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1" w:type="dxa"/>
          </w:tcPr>
          <w:p w:rsidR="00B951C2" w:rsidRPr="003A6F19" w:rsidRDefault="00730FD9" w:rsidP="00176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</w:t>
            </w:r>
          </w:p>
        </w:tc>
        <w:tc>
          <w:tcPr>
            <w:tcW w:w="5386" w:type="dxa"/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Проведено фактично</w:t>
            </w:r>
          </w:p>
        </w:tc>
        <w:tc>
          <w:tcPr>
            <w:tcW w:w="900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0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75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1" w:type="dxa"/>
          </w:tcPr>
          <w:p w:rsidR="00B951C2" w:rsidRPr="003A6F19" w:rsidRDefault="00730FD9" w:rsidP="00176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3</w:t>
            </w:r>
          </w:p>
        </w:tc>
        <w:tc>
          <w:tcPr>
            <w:tcW w:w="5386" w:type="dxa"/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Не проведено</w:t>
            </w:r>
          </w:p>
        </w:tc>
        <w:tc>
          <w:tcPr>
            <w:tcW w:w="900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4</w:t>
            </w:r>
          </w:p>
        </w:tc>
        <w:tc>
          <w:tcPr>
            <w:tcW w:w="5386" w:type="dxa"/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Проведено заходів додатково</w:t>
            </w:r>
          </w:p>
        </w:tc>
        <w:tc>
          <w:tcPr>
            <w:tcW w:w="900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</w:p>
        </w:tc>
      </w:tr>
    </w:tbl>
    <w:p w:rsidR="00B951C2" w:rsidRPr="003A6F19" w:rsidRDefault="00B951C2" w:rsidP="00B951C2"/>
    <w:p w:rsidR="00B951C2" w:rsidRDefault="00B951C2" w:rsidP="00B951C2"/>
    <w:p w:rsidR="00094561" w:rsidRPr="003A6F19" w:rsidRDefault="00094561" w:rsidP="00B951C2">
      <w:r>
        <w:t xml:space="preserve">Директор Департаменту освіти і науки </w:t>
      </w:r>
      <w:r>
        <w:tab/>
      </w:r>
      <w:r>
        <w:tab/>
      </w:r>
      <w:r>
        <w:tab/>
      </w:r>
      <w:r>
        <w:tab/>
        <w:t xml:space="preserve">О.І.Попова </w:t>
      </w:r>
    </w:p>
    <w:p w:rsidR="00B951C2" w:rsidRPr="003A6F19" w:rsidRDefault="00B951C2" w:rsidP="00B951C2"/>
    <w:p w:rsidR="00AA553E" w:rsidRPr="003A6F19" w:rsidRDefault="00AA553E"/>
    <w:sectPr w:rsidR="00AA553E" w:rsidRPr="003A6F19" w:rsidSect="00E92EA7">
      <w:headerReference w:type="even" r:id="rId11"/>
      <w:headerReference w:type="default" r:id="rId12"/>
      <w:pgSz w:w="11906" w:h="16838"/>
      <w:pgMar w:top="1134" w:right="567" w:bottom="1134" w:left="1701" w:header="34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4B" w:rsidRDefault="00CF534B">
      <w:r>
        <w:separator/>
      </w:r>
    </w:p>
  </w:endnote>
  <w:endnote w:type="continuationSeparator" w:id="0">
    <w:p w:rsidR="00CF534B" w:rsidRDefault="00CF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4B" w:rsidRDefault="00CF534B">
      <w:r>
        <w:separator/>
      </w:r>
    </w:p>
  </w:footnote>
  <w:footnote w:type="continuationSeparator" w:id="0">
    <w:p w:rsidR="00CF534B" w:rsidRDefault="00CF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A2" w:rsidRDefault="00EA68A2" w:rsidP="001765D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68A2" w:rsidRDefault="00EA68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A2" w:rsidRDefault="00EA68A2" w:rsidP="001765D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3E6E">
      <w:rPr>
        <w:rStyle w:val="a8"/>
        <w:noProof/>
      </w:rPr>
      <w:t>8</w:t>
    </w:r>
    <w:r>
      <w:rPr>
        <w:rStyle w:val="a8"/>
      </w:rPr>
      <w:fldChar w:fldCharType="end"/>
    </w:r>
  </w:p>
  <w:p w:rsidR="00EA68A2" w:rsidRDefault="00EA68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724"/>
    <w:multiLevelType w:val="hybridMultilevel"/>
    <w:tmpl w:val="ABB4B38E"/>
    <w:lvl w:ilvl="0" w:tplc="F3CED992">
      <w:start w:val="1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0085D"/>
    <w:multiLevelType w:val="hybridMultilevel"/>
    <w:tmpl w:val="103AC6FA"/>
    <w:lvl w:ilvl="0" w:tplc="CABC1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0D693B"/>
    <w:multiLevelType w:val="hybridMultilevel"/>
    <w:tmpl w:val="0AAA79F0"/>
    <w:lvl w:ilvl="0" w:tplc="52C492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1C2"/>
    <w:rsid w:val="00037DCB"/>
    <w:rsid w:val="00070FF2"/>
    <w:rsid w:val="000915E5"/>
    <w:rsid w:val="00094561"/>
    <w:rsid w:val="000A08B1"/>
    <w:rsid w:val="000B4EA7"/>
    <w:rsid w:val="000D180B"/>
    <w:rsid w:val="000F18C0"/>
    <w:rsid w:val="000F2121"/>
    <w:rsid w:val="000F466C"/>
    <w:rsid w:val="000F6742"/>
    <w:rsid w:val="00136289"/>
    <w:rsid w:val="00155EC0"/>
    <w:rsid w:val="001578C3"/>
    <w:rsid w:val="001765D5"/>
    <w:rsid w:val="002364C5"/>
    <w:rsid w:val="002457AC"/>
    <w:rsid w:val="002966C9"/>
    <w:rsid w:val="002D005C"/>
    <w:rsid w:val="002D52BE"/>
    <w:rsid w:val="003333BA"/>
    <w:rsid w:val="003524BD"/>
    <w:rsid w:val="0039027E"/>
    <w:rsid w:val="003A6F19"/>
    <w:rsid w:val="003C62CC"/>
    <w:rsid w:val="004148D1"/>
    <w:rsid w:val="00436BCC"/>
    <w:rsid w:val="00473381"/>
    <w:rsid w:val="0047566F"/>
    <w:rsid w:val="00493B47"/>
    <w:rsid w:val="004A01C6"/>
    <w:rsid w:val="004A52FE"/>
    <w:rsid w:val="004B5433"/>
    <w:rsid w:val="004C18F2"/>
    <w:rsid w:val="004E7D69"/>
    <w:rsid w:val="005143CD"/>
    <w:rsid w:val="00553D41"/>
    <w:rsid w:val="005824FA"/>
    <w:rsid w:val="005914E1"/>
    <w:rsid w:val="005D52A4"/>
    <w:rsid w:val="005E315D"/>
    <w:rsid w:val="0064207A"/>
    <w:rsid w:val="00652EAA"/>
    <w:rsid w:val="00663E6E"/>
    <w:rsid w:val="00687AF9"/>
    <w:rsid w:val="006D431C"/>
    <w:rsid w:val="006E3279"/>
    <w:rsid w:val="006E50F7"/>
    <w:rsid w:val="006E640C"/>
    <w:rsid w:val="0071504C"/>
    <w:rsid w:val="00730FD9"/>
    <w:rsid w:val="00801C4C"/>
    <w:rsid w:val="0083031F"/>
    <w:rsid w:val="00860BEF"/>
    <w:rsid w:val="00866292"/>
    <w:rsid w:val="008B2649"/>
    <w:rsid w:val="008B5582"/>
    <w:rsid w:val="008D366D"/>
    <w:rsid w:val="008F7AB2"/>
    <w:rsid w:val="00910A17"/>
    <w:rsid w:val="009234F5"/>
    <w:rsid w:val="009331C4"/>
    <w:rsid w:val="00934CCF"/>
    <w:rsid w:val="00954BC3"/>
    <w:rsid w:val="00970BC0"/>
    <w:rsid w:val="00992CAB"/>
    <w:rsid w:val="009A2D1C"/>
    <w:rsid w:val="009C3865"/>
    <w:rsid w:val="009F256C"/>
    <w:rsid w:val="009F4DEF"/>
    <w:rsid w:val="00A414B6"/>
    <w:rsid w:val="00A6396E"/>
    <w:rsid w:val="00A975E8"/>
    <w:rsid w:val="00AA553E"/>
    <w:rsid w:val="00B01FE6"/>
    <w:rsid w:val="00B13765"/>
    <w:rsid w:val="00B40551"/>
    <w:rsid w:val="00B430C9"/>
    <w:rsid w:val="00B8383E"/>
    <w:rsid w:val="00B951C2"/>
    <w:rsid w:val="00BF1AFD"/>
    <w:rsid w:val="00BF334C"/>
    <w:rsid w:val="00C04387"/>
    <w:rsid w:val="00C15758"/>
    <w:rsid w:val="00C17AD5"/>
    <w:rsid w:val="00C4219E"/>
    <w:rsid w:val="00C73E1B"/>
    <w:rsid w:val="00C9018E"/>
    <w:rsid w:val="00CA0C00"/>
    <w:rsid w:val="00CF534B"/>
    <w:rsid w:val="00D64F0E"/>
    <w:rsid w:val="00D8725F"/>
    <w:rsid w:val="00D955DE"/>
    <w:rsid w:val="00DA694D"/>
    <w:rsid w:val="00DC22B0"/>
    <w:rsid w:val="00DC757B"/>
    <w:rsid w:val="00E32384"/>
    <w:rsid w:val="00E66B38"/>
    <w:rsid w:val="00E80916"/>
    <w:rsid w:val="00E92EA7"/>
    <w:rsid w:val="00EA68A2"/>
    <w:rsid w:val="00F13E6E"/>
    <w:rsid w:val="00F34A2E"/>
    <w:rsid w:val="00F47B18"/>
    <w:rsid w:val="00FA5C90"/>
    <w:rsid w:val="00FB7FEC"/>
    <w:rsid w:val="00FF1D14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C2"/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B951C2"/>
    <w:pPr>
      <w:keepNext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B95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B951C2"/>
    <w:pPr>
      <w:keepNext/>
      <w:spacing w:before="240" w:after="60"/>
      <w:outlineLvl w:val="3"/>
    </w:pPr>
    <w:rPr>
      <w:b/>
      <w:bCs/>
      <w:szCs w:val="28"/>
      <w:lang w:val="ru-RU"/>
    </w:rPr>
  </w:style>
  <w:style w:type="paragraph" w:styleId="5">
    <w:name w:val="heading 5"/>
    <w:basedOn w:val="a"/>
    <w:next w:val="a"/>
    <w:qFormat/>
    <w:rsid w:val="00B951C2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B951C2"/>
    <w:pPr>
      <w:jc w:val="center"/>
    </w:pPr>
    <w:rPr>
      <w:b/>
      <w:bCs/>
      <w:szCs w:val="28"/>
    </w:rPr>
  </w:style>
  <w:style w:type="paragraph" w:styleId="a5">
    <w:name w:val="Body Text Indent"/>
    <w:basedOn w:val="a"/>
    <w:link w:val="a6"/>
    <w:rsid w:val="00B951C2"/>
    <w:pPr>
      <w:ind w:left="705"/>
      <w:jc w:val="both"/>
    </w:pPr>
  </w:style>
  <w:style w:type="paragraph" w:styleId="a7">
    <w:name w:val="Body Text"/>
    <w:basedOn w:val="a"/>
    <w:rsid w:val="00B951C2"/>
    <w:pPr>
      <w:jc w:val="both"/>
    </w:pPr>
  </w:style>
  <w:style w:type="character" w:styleId="a8">
    <w:name w:val="page number"/>
    <w:basedOn w:val="a0"/>
    <w:rsid w:val="00B951C2"/>
  </w:style>
  <w:style w:type="paragraph" w:styleId="a9">
    <w:name w:val="header"/>
    <w:basedOn w:val="a"/>
    <w:rsid w:val="00B951C2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link w:val="a5"/>
    <w:rsid w:val="00B951C2"/>
    <w:rPr>
      <w:sz w:val="28"/>
      <w:szCs w:val="24"/>
      <w:lang w:val="uk-UA" w:eastAsia="ru-RU" w:bidi="ar-SA"/>
    </w:rPr>
  </w:style>
  <w:style w:type="character" w:customStyle="1" w:styleId="20">
    <w:name w:val="Заголовок 2 Знак"/>
    <w:link w:val="2"/>
    <w:rsid w:val="00B951C2"/>
    <w:rPr>
      <w:b/>
      <w:bCs/>
      <w:sz w:val="28"/>
      <w:szCs w:val="28"/>
      <w:lang w:val="uk-UA" w:eastAsia="ru-RU" w:bidi="ar-SA"/>
    </w:rPr>
  </w:style>
  <w:style w:type="character" w:customStyle="1" w:styleId="a4">
    <w:name w:val="Название Знак"/>
    <w:link w:val="a3"/>
    <w:locked/>
    <w:rsid w:val="00B951C2"/>
    <w:rPr>
      <w:b/>
      <w:bCs/>
      <w:sz w:val="28"/>
      <w:szCs w:val="28"/>
      <w:lang w:val="uk-UA" w:eastAsia="ru-RU" w:bidi="ar-SA"/>
    </w:rPr>
  </w:style>
  <w:style w:type="paragraph" w:styleId="aa">
    <w:name w:val="Balloon Text"/>
    <w:basedOn w:val="a"/>
    <w:link w:val="ab"/>
    <w:rsid w:val="004A52FE"/>
    <w:rPr>
      <w:rFonts w:ascii="Tahoma" w:hAnsi="Tahoma"/>
      <w:sz w:val="16"/>
      <w:szCs w:val="16"/>
      <w:lang w:eastAsia="x-none"/>
    </w:rPr>
  </w:style>
  <w:style w:type="character" w:customStyle="1" w:styleId="ab">
    <w:name w:val="Текст выноски Знак"/>
    <w:link w:val="aa"/>
    <w:rsid w:val="004A52FE"/>
    <w:rPr>
      <w:rFonts w:ascii="Tahoma" w:hAnsi="Tahoma" w:cs="Tahoma"/>
      <w:sz w:val="16"/>
      <w:szCs w:val="16"/>
      <w:lang w:val="uk-UA"/>
    </w:rPr>
  </w:style>
  <w:style w:type="character" w:styleId="ac">
    <w:name w:val="Hyperlink"/>
    <w:rsid w:val="004C1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ita.sm.gov.ua/images/nakaz_2015/66_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vita.sm.gov.ua/images/nakaz_2015/66_.do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svita.sm.gov.ua/images/nakaz_2015/14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vita.sm.gov.ua/images/nakaz_2015/66_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Home</Company>
  <LinksUpToDate>false</LinksUpToDate>
  <CharactersWithSpaces>16273</CharactersWithSpaces>
  <SharedDoc>false</SharedDoc>
  <HLinks>
    <vt:vector size="24" baseType="variant">
      <vt:variant>
        <vt:i4>1114180</vt:i4>
      </vt:variant>
      <vt:variant>
        <vt:i4>9</vt:i4>
      </vt:variant>
      <vt:variant>
        <vt:i4>0</vt:i4>
      </vt:variant>
      <vt:variant>
        <vt:i4>5</vt:i4>
      </vt:variant>
      <vt:variant>
        <vt:lpwstr>http://www.osvita.sm.gov.ua/images/nakaz_2015/14_.doc</vt:lpwstr>
      </vt:variant>
      <vt:variant>
        <vt:lpwstr/>
      </vt:variant>
      <vt:variant>
        <vt:i4>1245251</vt:i4>
      </vt:variant>
      <vt:variant>
        <vt:i4>6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Пользователь</dc:creator>
  <cp:lastModifiedBy>Ivan</cp:lastModifiedBy>
  <cp:revision>2</cp:revision>
  <cp:lastPrinted>2015-07-02T08:42:00Z</cp:lastPrinted>
  <dcterms:created xsi:type="dcterms:W3CDTF">2022-02-16T14:50:00Z</dcterms:created>
  <dcterms:modified xsi:type="dcterms:W3CDTF">2022-02-16T14:50:00Z</dcterms:modified>
</cp:coreProperties>
</file>