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37036" w14:textId="77777777" w:rsidR="00034F5C" w:rsidRPr="00034F5C" w:rsidRDefault="00034F5C" w:rsidP="00034F5C">
      <w:pPr>
        <w:spacing w:after="0" w:line="360" w:lineRule="auto"/>
        <w:ind w:left="595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4F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</w:t>
      </w:r>
      <w:r w:rsidRPr="0003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14:paraId="58549731" w14:textId="77777777" w:rsidR="00034F5C" w:rsidRPr="00034F5C" w:rsidRDefault="00034F5C" w:rsidP="00034F5C">
      <w:pPr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val="uk-UA" w:eastAsia="ru-RU"/>
        </w:rPr>
      </w:pPr>
      <w:r w:rsidRPr="0003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 </w:t>
      </w:r>
      <w:r w:rsidRPr="0003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</w:t>
      </w:r>
      <w:r w:rsidRPr="00034F5C">
        <w:rPr>
          <w:rFonts w:ascii="Times New Roman" w:eastAsia="Times New Roman" w:hAnsi="Times New Roman" w:cs="Times New Roman"/>
          <w:kern w:val="32"/>
          <w:sz w:val="28"/>
          <w:szCs w:val="28"/>
          <w:lang w:val="uk-UA" w:eastAsia="ru-RU"/>
        </w:rPr>
        <w:t xml:space="preserve"> </w:t>
      </w:r>
    </w:p>
    <w:p w14:paraId="403908E5" w14:textId="77777777" w:rsidR="00034F5C" w:rsidRPr="00034F5C" w:rsidRDefault="00034F5C" w:rsidP="00CA11E8">
      <w:pPr>
        <w:spacing w:after="120" w:line="240" w:lineRule="auto"/>
        <w:ind w:left="5246" w:firstLine="708"/>
        <w:rPr>
          <w:rFonts w:ascii="Times New Roman" w:eastAsia="Times New Roman" w:hAnsi="Times New Roman" w:cs="Times New Roman"/>
          <w:kern w:val="32"/>
          <w:sz w:val="28"/>
          <w:szCs w:val="28"/>
          <w:lang w:val="uk-UA" w:eastAsia="ru-RU"/>
        </w:rPr>
      </w:pPr>
      <w:r w:rsidRPr="00034F5C">
        <w:rPr>
          <w:rFonts w:ascii="Times New Roman" w:eastAsia="Times New Roman" w:hAnsi="Times New Roman" w:cs="Times New Roman"/>
          <w:kern w:val="32"/>
          <w:sz w:val="28"/>
          <w:szCs w:val="28"/>
          <w:lang w:val="uk-UA" w:eastAsia="ru-RU"/>
        </w:rPr>
        <w:t xml:space="preserve">освіти і науки </w:t>
      </w:r>
    </w:p>
    <w:p w14:paraId="671707B7" w14:textId="77C14ED6" w:rsidR="00034F5C" w:rsidRPr="00034F5C" w:rsidRDefault="00366690" w:rsidP="00CA11E8">
      <w:pPr>
        <w:spacing w:after="120" w:line="240" w:lineRule="auto"/>
        <w:ind w:left="5246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 жовтня 2023 р.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4F5C" w:rsidRPr="003666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390-ОД</w:t>
      </w:r>
    </w:p>
    <w:p w14:paraId="798FDF1A" w14:textId="77777777" w:rsidR="00034F5C" w:rsidRPr="00DC0F24" w:rsidRDefault="00034F5C" w:rsidP="00CA11E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</w:p>
    <w:p w14:paraId="1F6EF0AB" w14:textId="77777777" w:rsidR="00034F5C" w:rsidRPr="00DC0F24" w:rsidRDefault="00034F5C" w:rsidP="00034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C0F2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П</w:t>
      </w:r>
      <w:r w:rsidR="00005FEE" w:rsidRPr="00DC0F2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РОГРАМА</w:t>
      </w:r>
      <w:r w:rsidRPr="00DC0F2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br/>
        <w:t>внутрішнього аудиту</w:t>
      </w:r>
    </w:p>
    <w:p w14:paraId="7E138C49" w14:textId="77777777" w:rsidR="00034F5C" w:rsidRPr="00DC0F24" w:rsidRDefault="00034F5C" w:rsidP="00034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5"/>
        <w:gridCol w:w="6123"/>
      </w:tblGrid>
      <w:tr w:rsidR="00034F5C" w:rsidRPr="00366690" w14:paraId="0B1D2DBD" w14:textId="77777777" w:rsidTr="00157CAA">
        <w:trPr>
          <w:trHeight w:val="8448"/>
          <w:tblCellSpacing w:w="0" w:type="dxa"/>
        </w:trPr>
        <w:tc>
          <w:tcPr>
            <w:tcW w:w="1843" w:type="pct"/>
          </w:tcPr>
          <w:p w14:paraId="4EF9C740" w14:textId="77777777" w:rsidR="00EC303F" w:rsidRDefault="00DC0F24" w:rsidP="00157CA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Найменування установи,</w:t>
            </w:r>
            <w:r w:rsidRPr="00DC0F24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у як</w:t>
            </w: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shd w:val="clear" w:color="auto" w:fill="FFFFFF"/>
                <w:lang w:val="uk-UA"/>
              </w:rPr>
              <w:t>ої</w:t>
            </w:r>
            <w:r w:rsidRPr="00DC0F24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виконується аудиторське завдання</w:t>
            </w: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14:paraId="5F5DD078" w14:textId="77777777" w:rsidR="00EC303F" w:rsidRDefault="00EC303F" w:rsidP="00157CA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</w:p>
          <w:p w14:paraId="2D136CDA" w14:textId="77777777" w:rsidR="00EC303F" w:rsidRDefault="00EC303F" w:rsidP="00157CA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</w:p>
          <w:p w14:paraId="5D43B831" w14:textId="77777777" w:rsidR="00034F5C" w:rsidRPr="00DC0F24" w:rsidRDefault="00034F5C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</w:pPr>
            <w:r w:rsidRPr="00DC0F24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  <w:t>Об’єкт внутрішнього аудиту</w:t>
            </w:r>
          </w:p>
          <w:p w14:paraId="09FE1735" w14:textId="77777777" w:rsidR="00034F5C" w:rsidRPr="00DC0F24" w:rsidRDefault="00034F5C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</w:pPr>
          </w:p>
          <w:p w14:paraId="73CCF2D7" w14:textId="77777777" w:rsidR="00034F5C" w:rsidRPr="00DC0F24" w:rsidRDefault="00034F5C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</w:pPr>
          </w:p>
          <w:p w14:paraId="188D10DA" w14:textId="77777777" w:rsidR="00034F5C" w:rsidRPr="00DC0F24" w:rsidRDefault="00034F5C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</w:pPr>
          </w:p>
          <w:p w14:paraId="484DFEA2" w14:textId="77777777" w:rsidR="00034F5C" w:rsidRPr="00DC0F24" w:rsidRDefault="00034F5C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DC0F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Причини, які зумовлюють необхідність здійснення внутрішнього аудиту</w:t>
            </w:r>
          </w:p>
          <w:p w14:paraId="732E5947" w14:textId="77777777" w:rsidR="0034391D" w:rsidRPr="00DC0F24" w:rsidRDefault="0034391D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14:paraId="5423DD1F" w14:textId="77777777" w:rsidR="00DC068F" w:rsidRPr="00DC0F24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DC0F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Тема внутрішнього аудиту</w:t>
            </w:r>
          </w:p>
          <w:p w14:paraId="7EE6D07D" w14:textId="77777777" w:rsidR="00DC068F" w:rsidRPr="00DC0F24" w:rsidRDefault="00DC068F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14:paraId="77D950A1" w14:textId="77777777" w:rsidR="00DC068F" w:rsidRPr="00DC0F24" w:rsidRDefault="00DC068F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14:paraId="66F72F31" w14:textId="77777777" w:rsidR="00157CAA" w:rsidRPr="00DC0F24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14:paraId="33DA4AA3" w14:textId="77777777" w:rsidR="00157CAA" w:rsidRPr="00DC0F24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14:paraId="586E0EE7" w14:textId="77777777" w:rsidR="00157CAA" w:rsidRPr="00DC0F24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14:paraId="113E9CE5" w14:textId="77777777" w:rsidR="00157CAA" w:rsidRPr="00DC0F24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14:paraId="2A15C307" w14:textId="77777777" w:rsidR="00157CAA" w:rsidRPr="00DC0F24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14:paraId="1FE7A21C" w14:textId="77777777" w:rsidR="00157CAA" w:rsidRPr="00DC0F24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14:paraId="1442D95A" w14:textId="77777777" w:rsidR="00157CAA" w:rsidRPr="00DC0F24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14:paraId="6399089E" w14:textId="77777777" w:rsidR="00157CAA" w:rsidRPr="00DC0F24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14:paraId="00EC74B6" w14:textId="77777777" w:rsidR="00157CAA" w:rsidRPr="00DC0F24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14:paraId="0A461F65" w14:textId="77777777" w:rsidR="00157CAA" w:rsidRPr="00DC0F24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14:paraId="7F80C326" w14:textId="77777777" w:rsidR="00157CAA" w:rsidRPr="00DC0F24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14:paraId="4F6BA7E3" w14:textId="77777777" w:rsidR="00157CAA" w:rsidRPr="00DC0F24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</w:pPr>
            <w:r w:rsidRPr="00DC0F24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  <w:t>Цілі внутрішнього аудиту</w:t>
            </w:r>
          </w:p>
          <w:p w14:paraId="70148435" w14:textId="77777777" w:rsidR="00157CAA" w:rsidRPr="00DC0F24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</w:pPr>
          </w:p>
          <w:p w14:paraId="5E20CFCD" w14:textId="77777777" w:rsidR="00157CAA" w:rsidRPr="00DC0F24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</w:pPr>
          </w:p>
          <w:p w14:paraId="2BD0D0B4" w14:textId="77777777" w:rsidR="00157CAA" w:rsidRPr="00DC0F24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</w:pPr>
          </w:p>
          <w:p w14:paraId="04E34C15" w14:textId="77777777" w:rsidR="00157CAA" w:rsidRPr="00DC0F24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</w:pPr>
          </w:p>
          <w:p w14:paraId="1EEA6812" w14:textId="77777777" w:rsidR="00157CAA" w:rsidRPr="00DC0F24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</w:pPr>
          </w:p>
          <w:p w14:paraId="21A734FC" w14:textId="77777777" w:rsidR="00157CAA" w:rsidRPr="00DC0F24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</w:pPr>
          </w:p>
          <w:p w14:paraId="27A119D9" w14:textId="77777777" w:rsidR="00157CAA" w:rsidRPr="00DC0F24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</w:pPr>
            <w:r w:rsidRPr="00DC0F24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  <w:t xml:space="preserve">Питання, що підлягають </w:t>
            </w:r>
            <w:r w:rsidRPr="00DC0F24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  <w:lastRenderedPageBreak/>
              <w:t>дослідженню з урахуванням результатів попередньої оцінки ризиків, та тривалість виконання аудиторського завдання</w:t>
            </w:r>
          </w:p>
          <w:p w14:paraId="6A696489" w14:textId="77777777" w:rsidR="00157CAA" w:rsidRPr="00DC0F24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</w:pPr>
            <w:r w:rsidRPr="00DC0F24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  <w:t>Обсяг аудиторського завдання</w:t>
            </w:r>
          </w:p>
          <w:p w14:paraId="6842B947" w14:textId="77777777" w:rsidR="00157CAA" w:rsidRPr="00DC0F24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</w:pPr>
          </w:p>
          <w:p w14:paraId="62CACD01" w14:textId="77777777" w:rsidR="00157CAA" w:rsidRPr="00DC0F24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</w:pPr>
          </w:p>
          <w:p w14:paraId="19279501" w14:textId="77777777" w:rsidR="00157CAA" w:rsidRPr="00DC0F24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</w:pPr>
          </w:p>
          <w:p w14:paraId="1E8C0196" w14:textId="77777777" w:rsidR="00157CAA" w:rsidRPr="00DC0F24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</w:pPr>
          </w:p>
          <w:p w14:paraId="7C259022" w14:textId="77777777" w:rsidR="00157CAA" w:rsidRPr="00DC0F24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</w:pPr>
          </w:p>
          <w:p w14:paraId="481774D8" w14:textId="77777777" w:rsidR="00157CAA" w:rsidRPr="00DC0F24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14:paraId="46EA4C20" w14:textId="77777777" w:rsidR="00D10720" w:rsidRPr="00DC0F24" w:rsidRDefault="00D10720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14:paraId="2577304F" w14:textId="77777777" w:rsidR="00D10720" w:rsidRPr="00DC0F24" w:rsidRDefault="00D10720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14:paraId="68850184" w14:textId="77777777" w:rsidR="00D10720" w:rsidRPr="00DC0F24" w:rsidRDefault="00D10720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14:paraId="51981558" w14:textId="77777777" w:rsidR="00564145" w:rsidRPr="00DC0F24" w:rsidRDefault="00564145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14:paraId="76EC397E" w14:textId="77777777" w:rsidR="00D10720" w:rsidRPr="00DC0F24" w:rsidRDefault="00D10720" w:rsidP="00D10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</w:pPr>
            <w:r w:rsidRPr="00DC0F24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  <w:t>Основні критерії оцінки об’єкта внутрішнього аудиту, які застосовувати-муться з метою підготовки висновків</w:t>
            </w:r>
          </w:p>
          <w:p w14:paraId="344D560A" w14:textId="77777777" w:rsidR="00D10720" w:rsidRPr="00DC0F24" w:rsidRDefault="00564145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DC0F24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  <w:t>Аудиторські прийоми та процедури збору й аналізу інформації за кожним питанням, що підлягають дослідженню (у дужках – номери питань, щодо яких вони застосовуються)</w:t>
            </w:r>
          </w:p>
          <w:p w14:paraId="15EA7DA0" w14:textId="77777777" w:rsidR="00D10720" w:rsidRPr="00DC0F24" w:rsidRDefault="00D10720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14:paraId="5FE21B3F" w14:textId="77777777" w:rsidR="00157CAA" w:rsidRPr="00DC0F24" w:rsidRDefault="00157CAA" w:rsidP="00157C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3157" w:type="pct"/>
          </w:tcPr>
          <w:p w14:paraId="003C1B9A" w14:textId="66E17390" w:rsidR="00FA18C3" w:rsidRPr="00DC0F24" w:rsidRDefault="004006A5" w:rsidP="00157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4006A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lastRenderedPageBreak/>
              <w:t xml:space="preserve">Державний професійно-технічний навчальний заклад </w:t>
            </w:r>
            <w:r w:rsidR="00670E80" w:rsidRPr="00670E8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«Свеський професійний аграрний ліцей»</w:t>
            </w:r>
            <w:r w:rsidRPr="004006A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</w:t>
            </w:r>
            <w:r w:rsidR="00FA18C3" w:rsidRPr="00DC0F24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  <w:t xml:space="preserve">(далі – </w:t>
            </w:r>
            <w:r w:rsidR="00DC068F" w:rsidRPr="00DC0F24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  <w:t xml:space="preserve">установа, </w:t>
            </w:r>
            <w:r w:rsidR="00FA18C3" w:rsidRPr="00DC0F24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  <w:t>заклад),</w:t>
            </w:r>
            <w:r w:rsidR="00FA18C3" w:rsidRPr="00DC0F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="00FA18C3" w:rsidRPr="00DC0F24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  <w:t xml:space="preserve">що знаходиться за адресою: </w:t>
            </w:r>
            <w:r w:rsidR="00FA18C3" w:rsidRPr="00DC0F2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вул</w:t>
            </w:r>
            <w:r w:rsidR="00591735" w:rsidRPr="00DC0F2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иця </w:t>
            </w:r>
            <w:r w:rsidR="00670E8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Грушевського</w:t>
            </w:r>
            <w:r w:rsidRPr="004006A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, </w:t>
            </w:r>
            <w:r w:rsidR="00670E8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9</w:t>
            </w:r>
            <w:r w:rsidR="00FA18C3" w:rsidRPr="00DC0F2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, </w:t>
            </w:r>
            <w:r w:rsidRPr="004006A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смт </w:t>
            </w:r>
            <w:r w:rsidR="00670E8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Свеса</w:t>
            </w:r>
            <w:r w:rsidRPr="004006A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,</w:t>
            </w:r>
            <w:r w:rsidR="00591735" w:rsidRPr="00DC0F2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r w:rsidRPr="004006A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Шосткинський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район, </w:t>
            </w:r>
            <w:r w:rsidR="00FA18C3" w:rsidRPr="00DC0F2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Сумська область, </w:t>
            </w:r>
            <w:r w:rsidRPr="004006A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4122</w:t>
            </w:r>
            <w:r w:rsidR="00670E8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</w:t>
            </w:r>
            <w:r w:rsidR="00FA18C3" w:rsidRPr="00DC0F2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.</w:t>
            </w:r>
          </w:p>
          <w:p w14:paraId="7CA9692D" w14:textId="77777777" w:rsidR="00157CAA" w:rsidRPr="00DC0F24" w:rsidRDefault="004126DF" w:rsidP="00157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</w:pPr>
            <w:r w:rsidRPr="00DC0F2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Фінансово-господарська діяльність: </w:t>
            </w:r>
            <w:r w:rsidR="00B632E9" w:rsidRPr="00DC0F2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  <w:t>штатна дисципліна, оплата праці,</w:t>
            </w:r>
            <w:r w:rsidR="00B632E9" w:rsidRPr="00DC0F24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  <w:t xml:space="preserve"> </w:t>
            </w:r>
            <w:r w:rsidR="00B632E9" w:rsidRPr="00DC0F2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  <w:t>ведення бухгалтерського обліку, складання фінансової та бюджетної звітності, управління активами</w:t>
            </w:r>
            <w:r w:rsidRPr="00DC0F2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  <w:t>.</w:t>
            </w:r>
            <w:r w:rsidR="00B632E9" w:rsidRPr="00DC0F24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  <w:t xml:space="preserve"> </w:t>
            </w:r>
            <w:r w:rsidR="00034F5C" w:rsidRPr="00DC0F24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  <w:t xml:space="preserve">Пріоритетний об’єкт внутрішнього аудиту з </w:t>
            </w:r>
            <w:r w:rsidR="00B632E9" w:rsidRPr="00DC0F24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  <w:t>П</w:t>
            </w:r>
            <w:r w:rsidR="00034F5C" w:rsidRPr="00DC0F24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  <w:t>лану діяльності з внутрішнього аудиту Департаменту освіти і науки Сумської облдержадміністрації на 20</w:t>
            </w:r>
            <w:r w:rsidR="007E32DC" w:rsidRPr="00DC0F24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  <w:t>2</w:t>
            </w:r>
            <w:r w:rsidR="00B632E9" w:rsidRPr="00DC0F24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  <w:t>3</w:t>
            </w:r>
            <w:r w:rsidR="00034F5C" w:rsidRPr="00DC0F24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  <w:t>-202</w:t>
            </w:r>
            <w:r w:rsidR="00B632E9" w:rsidRPr="00DC0F24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  <w:t>5 роки</w:t>
            </w:r>
            <w:r w:rsidR="00034F5C" w:rsidRPr="00DC0F24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  <w:t>.</w:t>
            </w: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063"/>
            </w:tblGrid>
            <w:tr w:rsidR="00157CAA" w:rsidRPr="00366690" w14:paraId="00D1FCCA" w14:textId="77777777" w:rsidTr="00157CAA">
              <w:trPr>
                <w:tblCellSpacing w:w="0" w:type="dxa"/>
              </w:trPr>
              <w:tc>
                <w:tcPr>
                  <w:tcW w:w="5000" w:type="pct"/>
                </w:tcPr>
                <w:p w14:paraId="08C40019" w14:textId="77777777" w:rsidR="00157CAA" w:rsidRPr="00DC0F24" w:rsidRDefault="00157CAA" w:rsidP="00157CAA">
                  <w:pPr>
                    <w:spacing w:after="0" w:line="240" w:lineRule="auto"/>
                    <w:ind w:right="142"/>
                    <w:jc w:val="both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val="uk-UA"/>
                    </w:rPr>
                  </w:pPr>
                  <w:r w:rsidRPr="00DC0F2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val="uk-UA"/>
                    </w:rPr>
                    <w:t>Оцінка</w:t>
                  </w:r>
                  <w:r w:rsidRPr="00DC0F2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  <w:t xml:space="preserve"> </w:t>
                  </w:r>
                  <w:r w:rsidRPr="00DC0F2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val="uk-UA"/>
                    </w:rPr>
                    <w:t>правильності складання штатного розпису, встановлення тарифних розрядів, посадових окладів, підвищення посадових окладів, надбавок, доплат, нарахування заробітної плати.</w:t>
                  </w:r>
                </w:p>
                <w:p w14:paraId="624469CA" w14:textId="77777777" w:rsidR="00157CAA" w:rsidRPr="00DC0F24" w:rsidRDefault="00157CAA" w:rsidP="00157CAA">
                  <w:pPr>
                    <w:spacing w:after="0" w:line="240" w:lineRule="auto"/>
                    <w:ind w:right="142"/>
                    <w:jc w:val="both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val="uk-UA"/>
                    </w:rPr>
                  </w:pPr>
                  <w:r w:rsidRPr="00DC0F2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val="uk-UA"/>
                    </w:rPr>
                    <w:t>Оцінка законності та достовірності ведення бухгалтерського обліку касових операцій, розрахунків з підзвітними особами, утворення та використання власних надходжень, застосування плану рахунків та типової кореспонденції,</w:t>
                  </w:r>
                  <w:r w:rsidRPr="00DC0F2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  <w:t xml:space="preserve"> </w:t>
                  </w:r>
                  <w:r w:rsidRPr="00DC0F2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val="uk-UA"/>
                    </w:rPr>
                    <w:t>складання фінансової та бюджетної звітності.</w:t>
                  </w:r>
                </w:p>
                <w:p w14:paraId="759B58C0" w14:textId="77777777" w:rsidR="00157CAA" w:rsidRPr="00DC0F24" w:rsidRDefault="00157CAA" w:rsidP="00157CAA">
                  <w:pPr>
                    <w:spacing w:after="0" w:line="240" w:lineRule="auto"/>
                    <w:ind w:right="142"/>
                    <w:jc w:val="both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val="uk-UA"/>
                    </w:rPr>
                  </w:pPr>
                  <w:r w:rsidRPr="00DC0F2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val="uk-UA"/>
                    </w:rPr>
                    <w:t>Оцінка стану збереження майна, списання необоротних активів, проведення інвентаризації.</w:t>
                  </w:r>
                </w:p>
                <w:p w14:paraId="63A8ACF1" w14:textId="476A6A19" w:rsidR="00157CAA" w:rsidRPr="00DC0F24" w:rsidRDefault="00157CAA" w:rsidP="00157CAA">
                  <w:pPr>
                    <w:spacing w:after="0" w:line="240" w:lineRule="auto"/>
                    <w:ind w:right="142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</w:pPr>
                  <w:r w:rsidRPr="00DC0F2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 xml:space="preserve">Дати оцінку відповідності </w:t>
                  </w:r>
                  <w:r w:rsidRPr="00DC0F2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val="uk-UA"/>
                    </w:rPr>
                    <w:t>виконання завдань та функцій, визначених актами законодавства (за темами внутрішнього аудиту)</w:t>
                  </w:r>
                  <w:r w:rsidRPr="00DC0F2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.</w:t>
                  </w:r>
                </w:p>
                <w:p w14:paraId="58FF88AB" w14:textId="65B8DBF3" w:rsidR="00157CAA" w:rsidRPr="00DC0F24" w:rsidRDefault="00157CAA" w:rsidP="00157CAA">
                  <w:pPr>
                    <w:spacing w:after="0" w:line="240" w:lineRule="auto"/>
                    <w:ind w:right="142"/>
                    <w:jc w:val="both"/>
                    <w:rPr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val="uk-UA" w:eastAsia="ru-RU"/>
                    </w:rPr>
                  </w:pPr>
                  <w:r w:rsidRPr="00DC0F24">
                    <w:rPr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val="uk-UA" w:eastAsia="ru-RU"/>
                    </w:rPr>
                    <w:t xml:space="preserve">Надати керівнику об’єктивні та незалежні висновки та рекомендації щодо </w:t>
                  </w:r>
                  <w:r w:rsidR="00715EF0">
                    <w:rPr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val="uk-UA" w:eastAsia="ru-RU"/>
                    </w:rPr>
                    <w:t>в</w:t>
                  </w:r>
                  <w:r w:rsidRPr="00DC0F24">
                    <w:rPr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val="uk-UA" w:eastAsia="ru-RU"/>
                    </w:rPr>
                    <w:t>досконалення діяльності. Зменшення рівня помилковості в діяльності закладу.</w:t>
                  </w:r>
                </w:p>
                <w:p w14:paraId="1BF7C6A2" w14:textId="77777777" w:rsidR="00670E80" w:rsidRDefault="00670E80" w:rsidP="00157CAA">
                  <w:pPr>
                    <w:spacing w:after="0" w:line="240" w:lineRule="auto"/>
                    <w:ind w:right="142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</w:pPr>
                </w:p>
                <w:p w14:paraId="5E2AF045" w14:textId="721B4A21" w:rsidR="00157CAA" w:rsidRPr="00DC0F24" w:rsidRDefault="00157CAA" w:rsidP="00157CAA">
                  <w:pPr>
                    <w:spacing w:after="0" w:line="240" w:lineRule="auto"/>
                    <w:ind w:right="142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</w:pPr>
                  <w:r w:rsidRPr="00DC0F2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lastRenderedPageBreak/>
                    <w:t>Згідно з додатком до цієї програми (додаток).</w:t>
                  </w:r>
                </w:p>
                <w:p w14:paraId="30507357" w14:textId="77777777" w:rsidR="00157CAA" w:rsidRPr="00DC0F24" w:rsidRDefault="00157CAA" w:rsidP="00157CAA">
                  <w:pPr>
                    <w:spacing w:after="0" w:line="240" w:lineRule="auto"/>
                    <w:ind w:right="142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</w:pPr>
                </w:p>
                <w:p w14:paraId="19659624" w14:textId="77777777" w:rsidR="00157CAA" w:rsidRPr="00DC0F24" w:rsidRDefault="00157CAA" w:rsidP="00157CAA">
                  <w:pPr>
                    <w:spacing w:after="0" w:line="240" w:lineRule="auto"/>
                    <w:ind w:right="142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</w:pPr>
                </w:p>
                <w:p w14:paraId="693DAC22" w14:textId="77777777" w:rsidR="00157CAA" w:rsidRPr="00DC0F24" w:rsidRDefault="00157CAA" w:rsidP="00157CAA">
                  <w:pPr>
                    <w:spacing w:after="0" w:line="240" w:lineRule="auto"/>
                    <w:ind w:right="142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</w:pPr>
                </w:p>
                <w:p w14:paraId="7E017202" w14:textId="77777777" w:rsidR="00157CAA" w:rsidRPr="00DC0F24" w:rsidRDefault="00157CAA" w:rsidP="00157CAA">
                  <w:pPr>
                    <w:spacing w:after="0" w:line="240" w:lineRule="auto"/>
                    <w:ind w:right="142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</w:pPr>
                </w:p>
                <w:p w14:paraId="187FB8E1" w14:textId="77777777" w:rsidR="00157CAA" w:rsidRPr="00DC0F24" w:rsidRDefault="00157CAA" w:rsidP="00157CAA">
                  <w:pPr>
                    <w:spacing w:after="0" w:line="240" w:lineRule="auto"/>
                    <w:ind w:right="142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</w:pPr>
                </w:p>
                <w:p w14:paraId="76E456D8" w14:textId="283580C6" w:rsidR="00A56CBB" w:rsidRPr="00DC0F24" w:rsidRDefault="00352841" w:rsidP="00157CAA">
                  <w:pPr>
                    <w:tabs>
                      <w:tab w:val="left" w:pos="6729"/>
                    </w:tabs>
                    <w:spacing w:after="0" w:line="240" w:lineRule="auto"/>
                    <w:ind w:right="140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</w:pPr>
                  <w:r w:rsidRPr="00DC0F2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 xml:space="preserve">Під час здійснення внутрішнього аудиту </w:t>
                  </w:r>
                  <w:r w:rsidR="003D2F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відповідальний за п</w:t>
                  </w:r>
                  <w:r w:rsidR="003D2F6F" w:rsidRPr="003E5F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рове</w:t>
                  </w:r>
                  <w:r w:rsidR="003D2F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дення </w:t>
                  </w:r>
                  <w:r w:rsidR="003D2F6F" w:rsidRPr="003E5F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внутрішн</w:t>
                  </w:r>
                  <w:r w:rsidR="003D2F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ього </w:t>
                  </w:r>
                  <w:r w:rsidR="003D2F6F" w:rsidRPr="003E5F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аудит</w:t>
                  </w:r>
                  <w:r w:rsidR="003D2F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у </w:t>
                  </w:r>
                  <w:r w:rsidR="00A56CBB" w:rsidRPr="00DC0F2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о</w:t>
                  </w:r>
                  <w:r w:rsidRPr="00DC0F2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цінит</w:t>
                  </w:r>
                  <w:r w:rsidR="003D2F6F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ь</w:t>
                  </w:r>
                  <w:r w:rsidRPr="00DC0F2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A56CBB" w:rsidRPr="00DC0F2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відповідн</w:t>
                  </w:r>
                  <w:r w:rsidRPr="00DC0F2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і</w:t>
                  </w:r>
                  <w:r w:rsidR="00A56CBB" w:rsidRPr="00DC0F2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ст</w:t>
                  </w:r>
                  <w:r w:rsidRPr="00DC0F2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ь</w:t>
                  </w:r>
                  <w:r w:rsidR="00A56CBB" w:rsidRPr="00DC0F2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A56CBB" w:rsidRPr="00DC0F2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val="uk-UA"/>
                    </w:rPr>
                    <w:t xml:space="preserve">виконання завдань та функцій, визначених актами законодавства </w:t>
                  </w:r>
                  <w:r w:rsidR="00A56CBB" w:rsidRPr="00DC0F2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за</w:t>
                  </w:r>
                  <w:r w:rsidR="00157CAA" w:rsidRPr="00DC0F2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 xml:space="preserve"> 2022</w:t>
                  </w:r>
                  <w:r w:rsidR="00A56CBB" w:rsidRPr="00DC0F2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 рік</w:t>
                  </w:r>
                  <w:r w:rsidR="004006A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 xml:space="preserve"> та </w:t>
                  </w:r>
                  <w:r w:rsidR="00670E80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9</w:t>
                  </w:r>
                  <w:r w:rsidR="004006A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670E80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місяців</w:t>
                  </w:r>
                  <w:r w:rsidR="004006A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 xml:space="preserve"> 2023 року</w:t>
                  </w:r>
                  <w:r w:rsidR="002E7AB9" w:rsidRPr="00DC0F2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2E7AB9" w:rsidRPr="00DC0F2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val="uk-UA"/>
                    </w:rPr>
                    <w:t>(за темами внутрішнього аудиту)</w:t>
                  </w:r>
                  <w:r w:rsidR="00A56CBB" w:rsidRPr="00DC0F2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.</w:t>
                  </w:r>
                  <w:r w:rsidR="00157CAA" w:rsidRPr="00DC0F2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 xml:space="preserve"> </w:t>
                  </w:r>
                </w:p>
                <w:p w14:paraId="30E484C5" w14:textId="57511193" w:rsidR="00157CAA" w:rsidRPr="00DC0F24" w:rsidRDefault="00A56CBB" w:rsidP="00157CAA">
                  <w:pPr>
                    <w:tabs>
                      <w:tab w:val="left" w:pos="6729"/>
                    </w:tabs>
                    <w:spacing w:after="0" w:line="240" w:lineRule="auto"/>
                    <w:ind w:right="140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</w:pPr>
                  <w:r w:rsidRPr="00DC0F2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Ч</w:t>
                  </w:r>
                  <w:r w:rsidR="00157CAA" w:rsidRPr="00DC0F2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асові обмеження</w:t>
                  </w:r>
                  <w:r w:rsidRPr="00DC0F2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157CAA" w:rsidRPr="00DC0F2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–</w:t>
                  </w:r>
                  <w:r w:rsidRPr="00DC0F2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157CAA" w:rsidRPr="00DC0F2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 xml:space="preserve">з </w:t>
                  </w:r>
                  <w:r w:rsidR="00670E80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23</w:t>
                  </w:r>
                  <w:r w:rsidR="00157CAA" w:rsidRPr="00DC0F2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.</w:t>
                  </w:r>
                  <w:r w:rsidR="00670E80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10</w:t>
                  </w:r>
                  <w:r w:rsidR="00157CAA" w:rsidRPr="00DC0F2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 xml:space="preserve">.2023 до </w:t>
                  </w:r>
                  <w:r w:rsidR="00670E80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24</w:t>
                  </w:r>
                  <w:r w:rsidR="00157CAA" w:rsidRPr="00DC0F2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.</w:t>
                  </w:r>
                  <w:r w:rsidR="00670E80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11</w:t>
                  </w:r>
                  <w:r w:rsidR="00157CAA" w:rsidRPr="00DC0F2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 xml:space="preserve">.2023. </w:t>
                  </w:r>
                </w:p>
                <w:p w14:paraId="49C64D69" w14:textId="77777777" w:rsidR="00646CFD" w:rsidRPr="00DC0F24" w:rsidRDefault="00564145" w:rsidP="00157CAA">
                  <w:pPr>
                    <w:tabs>
                      <w:tab w:val="left" w:pos="6729"/>
                    </w:tabs>
                    <w:spacing w:after="0" w:line="240" w:lineRule="auto"/>
                    <w:ind w:right="140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</w:pPr>
                  <w:r w:rsidRPr="00DC0F2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Камеральне дослідження здійснюється вибірковим методом за місцем розташування Департаменту освіти і науки Сумської обласної державної адміністрації</w:t>
                  </w:r>
                  <w:r w:rsidR="00646CFD" w:rsidRPr="00DC0F2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.</w:t>
                  </w:r>
                </w:p>
                <w:p w14:paraId="579498CC" w14:textId="77777777" w:rsidR="00564145" w:rsidRPr="00DC0F24" w:rsidRDefault="00564145" w:rsidP="00564145">
                  <w:pPr>
                    <w:tabs>
                      <w:tab w:val="left" w:pos="6729"/>
                    </w:tabs>
                    <w:spacing w:after="0" w:line="240" w:lineRule="auto"/>
                    <w:ind w:right="140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</w:pPr>
                  <w:r w:rsidRPr="00DC0F2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Розмір вибірки с</w:t>
                  </w:r>
                  <w:r w:rsidR="00715EF0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тановить</w:t>
                  </w:r>
                  <w:r w:rsidRPr="00DC0F2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 xml:space="preserve"> 5-20% інформації.</w:t>
                  </w:r>
                </w:p>
                <w:p w14:paraId="7AB6BA46" w14:textId="77777777" w:rsidR="004F251F" w:rsidRPr="00DC0F24" w:rsidRDefault="00D10720" w:rsidP="00157CAA">
                  <w:pPr>
                    <w:tabs>
                      <w:tab w:val="left" w:pos="6729"/>
                    </w:tabs>
                    <w:spacing w:after="0" w:line="240" w:lineRule="auto"/>
                    <w:ind w:right="140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</w:pPr>
                  <w:r w:rsidRPr="00DC0F2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Відповідність встановленим законодавчим вимогам та нормам</w:t>
                  </w:r>
                  <w:r w:rsidR="00474A60" w:rsidRPr="00DC0F2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 xml:space="preserve">. </w:t>
                  </w:r>
                </w:p>
                <w:p w14:paraId="21C09401" w14:textId="77777777" w:rsidR="008B0E59" w:rsidRDefault="008B0E59" w:rsidP="00157CAA">
                  <w:pPr>
                    <w:tabs>
                      <w:tab w:val="left" w:pos="6729"/>
                    </w:tabs>
                    <w:spacing w:after="0" w:line="240" w:lineRule="auto"/>
                    <w:ind w:right="140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</w:pPr>
                </w:p>
                <w:p w14:paraId="719CE63B" w14:textId="77777777" w:rsidR="008B0E59" w:rsidRDefault="008B0E59" w:rsidP="00157CAA">
                  <w:pPr>
                    <w:tabs>
                      <w:tab w:val="left" w:pos="6729"/>
                    </w:tabs>
                    <w:spacing w:after="0" w:line="240" w:lineRule="auto"/>
                    <w:ind w:right="140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</w:pPr>
                </w:p>
                <w:p w14:paraId="51848C6A" w14:textId="77777777" w:rsidR="008B0E59" w:rsidRDefault="008B0E59" w:rsidP="00157CAA">
                  <w:pPr>
                    <w:tabs>
                      <w:tab w:val="left" w:pos="6729"/>
                    </w:tabs>
                    <w:spacing w:after="0" w:line="240" w:lineRule="auto"/>
                    <w:ind w:right="140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</w:pPr>
                </w:p>
                <w:p w14:paraId="4281A132" w14:textId="16F3981F" w:rsidR="00564145" w:rsidRPr="007443C5" w:rsidRDefault="00564145" w:rsidP="00157CAA">
                  <w:pPr>
                    <w:tabs>
                      <w:tab w:val="left" w:pos="6729"/>
                    </w:tabs>
                    <w:spacing w:after="0" w:line="240" w:lineRule="auto"/>
                    <w:ind w:right="140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</w:pPr>
                  <w:r w:rsidRPr="007443C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Формальна перевірка</w:t>
                  </w:r>
                  <w:r w:rsidR="007443C5" w:rsidRPr="007443C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, підтвердження</w:t>
                  </w:r>
                  <w:r w:rsidRPr="007443C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 xml:space="preserve"> (</w:t>
                  </w:r>
                  <w:r w:rsidR="008F207A" w:rsidRPr="007443C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1-</w:t>
                  </w:r>
                  <w:r w:rsidR="00971D8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6</w:t>
                  </w:r>
                  <w:r w:rsidRPr="007443C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)</w:t>
                  </w:r>
                  <w:r w:rsidR="00715EF0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;</w:t>
                  </w:r>
                  <w:r w:rsidRPr="007443C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 xml:space="preserve"> арифметична перевірка, підрахунок (</w:t>
                  </w:r>
                  <w:r w:rsidR="00971D8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2</w:t>
                  </w:r>
                  <w:r w:rsidR="008F207A" w:rsidRPr="007443C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-</w:t>
                  </w:r>
                  <w:r w:rsidR="00971D8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6</w:t>
                  </w:r>
                  <w:r w:rsidRPr="007443C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)</w:t>
                  </w:r>
                  <w:r w:rsidR="00715EF0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;</w:t>
                  </w:r>
                  <w:r w:rsidR="0089721B" w:rsidRPr="007443C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 xml:space="preserve"> перевірка </w:t>
                  </w:r>
                  <w:r w:rsidRPr="007443C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документів по суті, вивчення</w:t>
                  </w:r>
                  <w:r w:rsidR="0089721B" w:rsidRPr="007443C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, аналіз даних, нормативно-правова перевірка</w:t>
                  </w:r>
                  <w:r w:rsidRPr="007443C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 xml:space="preserve"> (2</w:t>
                  </w:r>
                  <w:r w:rsidR="008F207A" w:rsidRPr="007443C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-</w:t>
                  </w:r>
                  <w:r w:rsidR="00971D8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6</w:t>
                  </w:r>
                  <w:r w:rsidR="00715EF0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);</w:t>
                  </w:r>
                  <w:r w:rsidRPr="007443C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 xml:space="preserve"> вибіркова перевірка (</w:t>
                  </w:r>
                  <w:r w:rsidR="008F207A" w:rsidRPr="007443C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2-</w:t>
                  </w:r>
                  <w:r w:rsidR="00971D8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6</w:t>
                  </w:r>
                  <w:r w:rsidR="008F207A" w:rsidRPr="007443C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)</w:t>
                  </w:r>
                  <w:r w:rsidR="00715EF0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;</w:t>
                  </w:r>
                  <w:r w:rsidRPr="007443C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 xml:space="preserve"> взяття довідок, необхідних витягів та/або </w:t>
                  </w:r>
                  <w:r w:rsidR="003C5CA7" w:rsidRPr="007443C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 xml:space="preserve">запит </w:t>
                  </w:r>
                  <w:r w:rsidRPr="007443C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копій документів</w:t>
                  </w:r>
                  <w:r w:rsidR="008F207A" w:rsidRPr="007443C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 xml:space="preserve"> та інформації</w:t>
                  </w:r>
                  <w:r w:rsidRPr="007443C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 xml:space="preserve"> (</w:t>
                  </w:r>
                  <w:r w:rsidR="008F207A" w:rsidRPr="007443C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1-</w:t>
                  </w:r>
                  <w:r w:rsidR="00971D8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6</w:t>
                  </w:r>
                  <w:r w:rsidRPr="007443C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)</w:t>
                  </w:r>
                  <w:r w:rsidR="00715EF0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;</w:t>
                  </w:r>
                  <w:r w:rsidRPr="007443C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 xml:space="preserve"> перевірка прийнятих рішень (</w:t>
                  </w:r>
                  <w:r w:rsidR="008F207A" w:rsidRPr="007443C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2-</w:t>
                  </w:r>
                  <w:r w:rsidR="00971D8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6</w:t>
                  </w:r>
                  <w:r w:rsidR="008F207A" w:rsidRPr="007443C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)</w:t>
                  </w:r>
                  <w:r w:rsidR="00715EF0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;</w:t>
                  </w:r>
                  <w:r w:rsidRPr="007443C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 xml:space="preserve"> контроль взаємної відповідності документів (</w:t>
                  </w:r>
                  <w:r w:rsidR="008F207A" w:rsidRPr="007443C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2-</w:t>
                  </w:r>
                  <w:r w:rsidR="00971D8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6</w:t>
                  </w:r>
                  <w:r w:rsidRPr="007443C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)</w:t>
                  </w:r>
                  <w:r w:rsidR="00715EF0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;</w:t>
                  </w:r>
                  <w:r w:rsidRPr="007443C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 xml:space="preserve"> хронологічний аналіз господа</w:t>
                  </w:r>
                  <w:r w:rsidR="0089721B" w:rsidRPr="007443C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рських операцій (</w:t>
                  </w:r>
                  <w:r w:rsidR="00971D8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2</w:t>
                  </w:r>
                  <w:r w:rsidR="008F207A" w:rsidRPr="007443C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-</w:t>
                  </w:r>
                  <w:r w:rsidR="00971D8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6</w:t>
                  </w:r>
                  <w:r w:rsidR="007443C5" w:rsidRPr="007443C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  <w:t>).</w:t>
                  </w:r>
                </w:p>
                <w:p w14:paraId="0211D2D6" w14:textId="77777777" w:rsidR="00157CAA" w:rsidRPr="00DC0F24" w:rsidRDefault="00157CAA" w:rsidP="00157CAA">
                  <w:pPr>
                    <w:spacing w:after="0" w:line="240" w:lineRule="auto"/>
                    <w:ind w:right="142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14:paraId="12DB88D6" w14:textId="77777777" w:rsidR="00034F5C" w:rsidRPr="00DC0F24" w:rsidRDefault="00034F5C" w:rsidP="00157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</w:tr>
    </w:tbl>
    <w:p w14:paraId="7970749E" w14:textId="77777777" w:rsidR="00564145" w:rsidRDefault="00564145" w:rsidP="004A5992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A36D64D" w14:textId="77777777" w:rsidR="004A5992" w:rsidRDefault="00FD2817" w:rsidP="004A5992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</w:t>
      </w:r>
      <w:r w:rsidR="009010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иректор</w:t>
      </w:r>
      <w:r w:rsidR="00034F5C" w:rsidRPr="00034F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A5992" w:rsidRPr="004A5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Центру фінансово-</w:t>
      </w:r>
    </w:p>
    <w:p w14:paraId="54C83298" w14:textId="77777777" w:rsidR="004A5992" w:rsidRDefault="004A5992" w:rsidP="004A5992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економічного моніторингу, </w:t>
      </w:r>
    </w:p>
    <w:p w14:paraId="1F49DD45" w14:textId="77777777" w:rsidR="004A5992" w:rsidRDefault="004A5992" w:rsidP="004A5992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матеріально-технічного</w:t>
      </w:r>
    </w:p>
    <w:p w14:paraId="6FBA50B1" w14:textId="77777777" w:rsidR="004A5992" w:rsidRDefault="004A5992" w:rsidP="004A5992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забезпечення та координації </w:t>
      </w:r>
    </w:p>
    <w:p w14:paraId="59B69215" w14:textId="77777777" w:rsidR="00034F5C" w:rsidRPr="00034F5C" w:rsidRDefault="004A5992" w:rsidP="00034F5C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5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діяльності закладів освіти </w:t>
      </w:r>
      <w:r w:rsidR="00034F5C" w:rsidRPr="00034F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D28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Вікторія</w:t>
      </w:r>
      <w:r w:rsidR="00034F5C" w:rsidRPr="00034F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D28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КОСЯК</w:t>
      </w:r>
    </w:p>
    <w:p w14:paraId="4C0F0C2A" w14:textId="77777777" w:rsidR="00034F5C" w:rsidRPr="00034F5C" w:rsidRDefault="00034F5C" w:rsidP="00034F5C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6817251" w14:textId="77777777" w:rsidR="00034F5C" w:rsidRPr="00034F5C" w:rsidRDefault="00034F5C" w:rsidP="00034F5C">
      <w:pPr>
        <w:spacing w:after="0" w:line="240" w:lineRule="auto"/>
        <w:ind w:firstLine="595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sectPr w:rsidR="00034F5C" w:rsidRPr="00034F5C" w:rsidSect="00034F5C">
      <w:headerReference w:type="even" r:id="rId7"/>
      <w:headerReference w:type="default" r:id="rId8"/>
      <w:footerReference w:type="even" r:id="rId9"/>
      <w:pgSz w:w="11906" w:h="16838" w:code="9"/>
      <w:pgMar w:top="1134" w:right="567" w:bottom="964" w:left="1701" w:header="39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C7323" w14:textId="77777777" w:rsidR="00DA563E" w:rsidRDefault="00DA563E" w:rsidP="00034F5C">
      <w:pPr>
        <w:spacing w:after="0" w:line="240" w:lineRule="auto"/>
      </w:pPr>
      <w:r>
        <w:separator/>
      </w:r>
    </w:p>
  </w:endnote>
  <w:endnote w:type="continuationSeparator" w:id="0">
    <w:p w14:paraId="3626D2B0" w14:textId="77777777" w:rsidR="00DA563E" w:rsidRDefault="00DA563E" w:rsidP="0003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E1D3A" w14:textId="77777777" w:rsidR="00D57584" w:rsidRDefault="006B1854" w:rsidP="005F07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75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754D">
      <w:rPr>
        <w:rStyle w:val="a5"/>
        <w:noProof/>
      </w:rPr>
      <w:t>4</w:t>
    </w:r>
    <w:r>
      <w:rPr>
        <w:rStyle w:val="a5"/>
      </w:rPr>
      <w:fldChar w:fldCharType="end"/>
    </w:r>
  </w:p>
  <w:p w14:paraId="0803F2F2" w14:textId="77777777" w:rsidR="00D57584" w:rsidRDefault="00D5758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99702" w14:textId="77777777" w:rsidR="00DA563E" w:rsidRDefault="00DA563E" w:rsidP="00034F5C">
      <w:pPr>
        <w:spacing w:after="0" w:line="240" w:lineRule="auto"/>
      </w:pPr>
      <w:r>
        <w:separator/>
      </w:r>
    </w:p>
  </w:footnote>
  <w:footnote w:type="continuationSeparator" w:id="0">
    <w:p w14:paraId="34ED246F" w14:textId="77777777" w:rsidR="00DA563E" w:rsidRDefault="00DA563E" w:rsidP="0003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BA92F" w14:textId="77777777" w:rsidR="00D57584" w:rsidRDefault="006B1854" w:rsidP="00B8478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75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754D">
      <w:rPr>
        <w:rStyle w:val="a5"/>
        <w:noProof/>
      </w:rPr>
      <w:t>4</w:t>
    </w:r>
    <w:r>
      <w:rPr>
        <w:rStyle w:val="a5"/>
      </w:rPr>
      <w:fldChar w:fldCharType="end"/>
    </w:r>
  </w:p>
  <w:p w14:paraId="6396530D" w14:textId="77777777" w:rsidR="00D57584" w:rsidRDefault="00D5758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159161"/>
      <w:docPartObj>
        <w:docPartGallery w:val="Page Numbers (Top of Page)"/>
        <w:docPartUnique/>
      </w:docPartObj>
    </w:sdtPr>
    <w:sdtEndPr/>
    <w:sdtContent>
      <w:p w14:paraId="408ACE43" w14:textId="77777777" w:rsidR="00034F5C" w:rsidRDefault="006B1854">
        <w:pPr>
          <w:pStyle w:val="a6"/>
          <w:jc w:val="center"/>
        </w:pPr>
        <w:r>
          <w:fldChar w:fldCharType="begin"/>
        </w:r>
        <w:r w:rsidR="00034F5C">
          <w:instrText>PAGE   \* MERGEFORMAT</w:instrText>
        </w:r>
        <w:r>
          <w:fldChar w:fldCharType="separate"/>
        </w:r>
        <w:r w:rsidR="00366690">
          <w:rPr>
            <w:noProof/>
          </w:rPr>
          <w:t>2</w:t>
        </w:r>
        <w:r>
          <w:fldChar w:fldCharType="end"/>
        </w:r>
      </w:p>
    </w:sdtContent>
  </w:sdt>
  <w:p w14:paraId="2817B5E9" w14:textId="77777777" w:rsidR="00034F5C" w:rsidRPr="00885912" w:rsidRDefault="00885912">
    <w:pPr>
      <w:pStyle w:val="a6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5C"/>
    <w:rsid w:val="00005FEE"/>
    <w:rsid w:val="00034F5C"/>
    <w:rsid w:val="00057BBF"/>
    <w:rsid w:val="000675B6"/>
    <w:rsid w:val="000A6220"/>
    <w:rsid w:val="000B2132"/>
    <w:rsid w:val="000F65B7"/>
    <w:rsid w:val="0011201B"/>
    <w:rsid w:val="00115A97"/>
    <w:rsid w:val="001246F0"/>
    <w:rsid w:val="00145804"/>
    <w:rsid w:val="00157CAA"/>
    <w:rsid w:val="001A6659"/>
    <w:rsid w:val="001D54C7"/>
    <w:rsid w:val="00210825"/>
    <w:rsid w:val="00236D4E"/>
    <w:rsid w:val="0025077C"/>
    <w:rsid w:val="00256965"/>
    <w:rsid w:val="002731DE"/>
    <w:rsid w:val="002B6F09"/>
    <w:rsid w:val="002E7079"/>
    <w:rsid w:val="002E7AB9"/>
    <w:rsid w:val="00301B8F"/>
    <w:rsid w:val="0034391D"/>
    <w:rsid w:val="00352841"/>
    <w:rsid w:val="00366690"/>
    <w:rsid w:val="00376EE6"/>
    <w:rsid w:val="003C5CA7"/>
    <w:rsid w:val="003D2F6F"/>
    <w:rsid w:val="004006A5"/>
    <w:rsid w:val="004049EF"/>
    <w:rsid w:val="004126DF"/>
    <w:rsid w:val="00432B8E"/>
    <w:rsid w:val="00474A60"/>
    <w:rsid w:val="004822C2"/>
    <w:rsid w:val="00487F8E"/>
    <w:rsid w:val="00497A48"/>
    <w:rsid w:val="004A5992"/>
    <w:rsid w:val="004E6B53"/>
    <w:rsid w:val="004F251F"/>
    <w:rsid w:val="00541B83"/>
    <w:rsid w:val="00564145"/>
    <w:rsid w:val="00591735"/>
    <w:rsid w:val="005C5C43"/>
    <w:rsid w:val="005D1AED"/>
    <w:rsid w:val="005E7A7D"/>
    <w:rsid w:val="005E7DD1"/>
    <w:rsid w:val="005F3EAC"/>
    <w:rsid w:val="0062102B"/>
    <w:rsid w:val="0064393E"/>
    <w:rsid w:val="00646CFD"/>
    <w:rsid w:val="006522A2"/>
    <w:rsid w:val="00654E60"/>
    <w:rsid w:val="0065754D"/>
    <w:rsid w:val="006633E0"/>
    <w:rsid w:val="00670E80"/>
    <w:rsid w:val="0069180B"/>
    <w:rsid w:val="0069601D"/>
    <w:rsid w:val="006A22A0"/>
    <w:rsid w:val="006B1588"/>
    <w:rsid w:val="006B1854"/>
    <w:rsid w:val="006F68D4"/>
    <w:rsid w:val="00700424"/>
    <w:rsid w:val="0070268E"/>
    <w:rsid w:val="00715EF0"/>
    <w:rsid w:val="0073602F"/>
    <w:rsid w:val="007443C5"/>
    <w:rsid w:val="00751A0A"/>
    <w:rsid w:val="00785C61"/>
    <w:rsid w:val="007A4C1E"/>
    <w:rsid w:val="007E32DC"/>
    <w:rsid w:val="007F216A"/>
    <w:rsid w:val="00817D25"/>
    <w:rsid w:val="00823A1B"/>
    <w:rsid w:val="00856971"/>
    <w:rsid w:val="0087439A"/>
    <w:rsid w:val="00885912"/>
    <w:rsid w:val="0089721B"/>
    <w:rsid w:val="008B0E59"/>
    <w:rsid w:val="008D1B13"/>
    <w:rsid w:val="008D4D29"/>
    <w:rsid w:val="008F207A"/>
    <w:rsid w:val="009010A9"/>
    <w:rsid w:val="00960464"/>
    <w:rsid w:val="00971D8A"/>
    <w:rsid w:val="00973CE9"/>
    <w:rsid w:val="00984DA9"/>
    <w:rsid w:val="009B488A"/>
    <w:rsid w:val="009B4B76"/>
    <w:rsid w:val="009F7E45"/>
    <w:rsid w:val="00A56CBB"/>
    <w:rsid w:val="00A6493E"/>
    <w:rsid w:val="00AA0057"/>
    <w:rsid w:val="00AA5794"/>
    <w:rsid w:val="00AB6116"/>
    <w:rsid w:val="00AE4134"/>
    <w:rsid w:val="00B632E9"/>
    <w:rsid w:val="00B75AB8"/>
    <w:rsid w:val="00B87317"/>
    <w:rsid w:val="00BA3F58"/>
    <w:rsid w:val="00BB3077"/>
    <w:rsid w:val="00BC7128"/>
    <w:rsid w:val="00BD06B0"/>
    <w:rsid w:val="00BE33DC"/>
    <w:rsid w:val="00C0149A"/>
    <w:rsid w:val="00C21E9D"/>
    <w:rsid w:val="00C3758A"/>
    <w:rsid w:val="00C420E2"/>
    <w:rsid w:val="00C42D74"/>
    <w:rsid w:val="00C550A9"/>
    <w:rsid w:val="00C56316"/>
    <w:rsid w:val="00C61332"/>
    <w:rsid w:val="00C676FB"/>
    <w:rsid w:val="00CA11E8"/>
    <w:rsid w:val="00CE0853"/>
    <w:rsid w:val="00D10720"/>
    <w:rsid w:val="00D5510F"/>
    <w:rsid w:val="00D57584"/>
    <w:rsid w:val="00D87BCF"/>
    <w:rsid w:val="00D9407A"/>
    <w:rsid w:val="00DA563E"/>
    <w:rsid w:val="00DC068F"/>
    <w:rsid w:val="00DC0F24"/>
    <w:rsid w:val="00DF69C1"/>
    <w:rsid w:val="00E10EA6"/>
    <w:rsid w:val="00E74053"/>
    <w:rsid w:val="00EC303F"/>
    <w:rsid w:val="00F12396"/>
    <w:rsid w:val="00FA088A"/>
    <w:rsid w:val="00FA18C3"/>
    <w:rsid w:val="00FA50D3"/>
    <w:rsid w:val="00FD2817"/>
    <w:rsid w:val="00FE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924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3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34F5C"/>
  </w:style>
  <w:style w:type="character" w:styleId="a5">
    <w:name w:val="page number"/>
    <w:basedOn w:val="a0"/>
    <w:rsid w:val="00034F5C"/>
  </w:style>
  <w:style w:type="paragraph" w:styleId="a6">
    <w:name w:val="header"/>
    <w:basedOn w:val="a"/>
    <w:link w:val="a7"/>
    <w:uiPriority w:val="99"/>
    <w:rsid w:val="00034F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3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912"/>
    <w:rPr>
      <w:rFonts w:ascii="Tahoma" w:hAnsi="Tahoma" w:cs="Tahoma"/>
      <w:sz w:val="16"/>
      <w:szCs w:val="16"/>
    </w:rPr>
  </w:style>
  <w:style w:type="character" w:customStyle="1" w:styleId="st42">
    <w:name w:val="st42"/>
    <w:rsid w:val="00984DA9"/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3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34F5C"/>
  </w:style>
  <w:style w:type="character" w:styleId="a5">
    <w:name w:val="page number"/>
    <w:basedOn w:val="a0"/>
    <w:rsid w:val="00034F5C"/>
  </w:style>
  <w:style w:type="paragraph" w:styleId="a6">
    <w:name w:val="header"/>
    <w:basedOn w:val="a"/>
    <w:link w:val="a7"/>
    <w:uiPriority w:val="99"/>
    <w:rsid w:val="00034F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3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912"/>
    <w:rPr>
      <w:rFonts w:ascii="Tahoma" w:hAnsi="Tahoma" w:cs="Tahoma"/>
      <w:sz w:val="16"/>
      <w:szCs w:val="16"/>
    </w:rPr>
  </w:style>
  <w:style w:type="character" w:customStyle="1" w:styleId="st42">
    <w:name w:val="st42"/>
    <w:rsid w:val="00984DA9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Наташа</cp:lastModifiedBy>
  <cp:revision>2</cp:revision>
  <cp:lastPrinted>2023-05-01T13:52:00Z</cp:lastPrinted>
  <dcterms:created xsi:type="dcterms:W3CDTF">2023-10-12T06:36:00Z</dcterms:created>
  <dcterms:modified xsi:type="dcterms:W3CDTF">2023-10-12T06:36:00Z</dcterms:modified>
</cp:coreProperties>
</file>