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B" w:rsidRPr="00B660FA" w:rsidRDefault="0013194B" w:rsidP="0013194B">
      <w:pPr>
        <w:spacing w:after="0" w:line="240" w:lineRule="auto"/>
        <w:jc w:val="center"/>
        <w:rPr>
          <w:rFonts w:ascii="Times New Roman" w:eastAsia="Times New Roman" w:hAnsi="Times New Roman" w:cs="Times New Roman"/>
          <w:b/>
          <w:bCs/>
          <w:color w:val="000000"/>
          <w:sz w:val="28"/>
          <w:szCs w:val="28"/>
          <w:lang w:val="uk-UA" w:eastAsia="ru-RU"/>
        </w:rPr>
      </w:pPr>
      <w:r w:rsidRPr="00B660F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0802D69" wp14:editId="305AFEB8">
            <wp:simplePos x="0" y="0"/>
            <wp:positionH relativeFrom="column">
              <wp:posOffset>2752090</wp:posOffset>
            </wp:positionH>
            <wp:positionV relativeFrom="paragraph">
              <wp:posOffset>-323850</wp:posOffset>
            </wp:positionV>
            <wp:extent cx="571500" cy="7264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pic:spPr>
                </pic:pic>
              </a:graphicData>
            </a:graphic>
            <wp14:sizeRelH relativeFrom="page">
              <wp14:pctWidth>0</wp14:pctWidth>
            </wp14:sizeRelH>
            <wp14:sizeRelV relativeFrom="page">
              <wp14:pctHeight>0</wp14:pctHeight>
            </wp14:sizeRelV>
          </wp:anchor>
        </w:drawing>
      </w:r>
    </w:p>
    <w:p w:rsidR="0013194B" w:rsidRPr="00B660FA" w:rsidRDefault="0013194B" w:rsidP="0013194B">
      <w:pPr>
        <w:spacing w:after="0" w:line="240" w:lineRule="auto"/>
        <w:jc w:val="center"/>
        <w:rPr>
          <w:rFonts w:ascii="Times New Roman" w:eastAsia="Times New Roman" w:hAnsi="Times New Roman" w:cs="Times New Roman"/>
          <w:b/>
          <w:bCs/>
          <w:color w:val="000000"/>
          <w:sz w:val="28"/>
          <w:szCs w:val="28"/>
          <w:lang w:val="uk-UA" w:eastAsia="ru-RU"/>
        </w:rPr>
      </w:pPr>
    </w:p>
    <w:p w:rsidR="0013194B" w:rsidRPr="00B660FA" w:rsidRDefault="0013194B" w:rsidP="0013194B">
      <w:pPr>
        <w:spacing w:after="0" w:line="240" w:lineRule="auto"/>
        <w:jc w:val="center"/>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b/>
          <w:bCs/>
          <w:color w:val="000000"/>
          <w:sz w:val="28"/>
          <w:szCs w:val="28"/>
          <w:lang w:val="uk-UA" w:eastAsia="ru-RU"/>
        </w:rPr>
        <w:t>Сумська</w:t>
      </w:r>
      <w:r>
        <w:rPr>
          <w:rFonts w:ascii="Times New Roman" w:eastAsia="Times New Roman" w:hAnsi="Times New Roman" w:cs="Times New Roman"/>
          <w:b/>
          <w:bCs/>
          <w:color w:val="000000"/>
          <w:sz w:val="28"/>
          <w:szCs w:val="28"/>
          <w:lang w:val="uk-UA" w:eastAsia="ru-RU"/>
        </w:rPr>
        <w:t xml:space="preserve"> обласна</w:t>
      </w:r>
      <w:r w:rsidRPr="00B660FA">
        <w:rPr>
          <w:rFonts w:ascii="Times New Roman" w:eastAsia="Times New Roman" w:hAnsi="Times New Roman" w:cs="Times New Roman"/>
          <w:b/>
          <w:bCs/>
          <w:color w:val="000000"/>
          <w:sz w:val="28"/>
          <w:szCs w:val="28"/>
          <w:lang w:val="uk-UA" w:eastAsia="ru-RU"/>
        </w:rPr>
        <w:t xml:space="preserve"> державна адміністрація</w:t>
      </w:r>
    </w:p>
    <w:p w:rsidR="0013194B" w:rsidRPr="00B660FA" w:rsidRDefault="0013194B" w:rsidP="0013194B">
      <w:pPr>
        <w:keepNext/>
        <w:spacing w:after="0" w:line="240" w:lineRule="auto"/>
        <w:jc w:val="center"/>
        <w:outlineLvl w:val="2"/>
        <w:rPr>
          <w:rFonts w:ascii="Times New Roman" w:eastAsia="Times New Roman" w:hAnsi="Times New Roman" w:cs="Times New Roman"/>
          <w:b/>
          <w:bCs/>
          <w:sz w:val="28"/>
          <w:szCs w:val="28"/>
          <w:lang w:val="uk-UA" w:eastAsia="ru-RU"/>
        </w:rPr>
      </w:pPr>
      <w:r w:rsidRPr="00B660FA">
        <w:rPr>
          <w:rFonts w:ascii="Times New Roman" w:eastAsia="Times New Roman" w:hAnsi="Times New Roman" w:cs="Times New Roman"/>
          <w:b/>
          <w:bCs/>
          <w:color w:val="000000"/>
          <w:sz w:val="28"/>
          <w:szCs w:val="28"/>
          <w:lang w:val="uk-UA" w:eastAsia="ru-RU"/>
        </w:rPr>
        <w:t>ДЕПАРТАМЕНТ ОСВІТИ І НАУКИ</w:t>
      </w:r>
    </w:p>
    <w:p w:rsidR="0013194B" w:rsidRPr="00B660FA" w:rsidRDefault="0013194B" w:rsidP="0013194B">
      <w:pPr>
        <w:spacing w:after="0" w:line="240" w:lineRule="auto"/>
        <w:jc w:val="center"/>
        <w:rPr>
          <w:rFonts w:ascii="Times New Roman" w:eastAsia="Times New Roman" w:hAnsi="Times New Roman" w:cs="Times New Roman"/>
          <w:sz w:val="28"/>
          <w:szCs w:val="28"/>
          <w:lang w:val="uk-UA" w:eastAsia="ru-RU"/>
        </w:rPr>
      </w:pPr>
    </w:p>
    <w:p w:rsidR="0013194B" w:rsidRPr="00B660FA" w:rsidRDefault="0013194B" w:rsidP="0013194B">
      <w:pPr>
        <w:spacing w:after="0" w:line="240" w:lineRule="auto"/>
        <w:jc w:val="center"/>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b/>
          <w:bCs/>
          <w:color w:val="000000"/>
          <w:sz w:val="28"/>
          <w:szCs w:val="28"/>
          <w:lang w:val="uk-UA" w:eastAsia="ru-RU"/>
        </w:rPr>
        <w:t>НАКАЗ</w:t>
      </w:r>
    </w:p>
    <w:p w:rsidR="0013194B" w:rsidRPr="00823E22" w:rsidRDefault="0013194B" w:rsidP="0013194B">
      <w:pPr>
        <w:spacing w:after="0" w:line="240" w:lineRule="auto"/>
        <w:rPr>
          <w:rFonts w:ascii="Times New Roman" w:eastAsia="Times New Roman" w:hAnsi="Times New Roman" w:cs="Times New Roman"/>
          <w:sz w:val="16"/>
          <w:szCs w:val="28"/>
          <w:lang w:val="uk-UA" w:eastAsia="ru-RU"/>
        </w:rPr>
      </w:pPr>
    </w:p>
    <w:p w:rsidR="0013194B" w:rsidRPr="00B660FA" w:rsidRDefault="00601557" w:rsidP="001319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29.01.2024 </w:t>
      </w:r>
      <w:r w:rsidR="0013194B" w:rsidRPr="00B660FA">
        <w:rPr>
          <w:rFonts w:ascii="Times New Roman" w:eastAsia="Times New Roman" w:hAnsi="Times New Roman" w:cs="Times New Roman"/>
          <w:color w:val="000000"/>
          <w:sz w:val="28"/>
          <w:szCs w:val="28"/>
          <w:lang w:val="uk-UA" w:eastAsia="ru-RU"/>
        </w:rPr>
        <w:t xml:space="preserve">    </w:t>
      </w:r>
      <w:r w:rsidR="0013194B">
        <w:rPr>
          <w:rFonts w:ascii="Times New Roman" w:eastAsia="Times New Roman" w:hAnsi="Times New Roman" w:cs="Times New Roman"/>
          <w:color w:val="000000"/>
          <w:sz w:val="28"/>
          <w:szCs w:val="28"/>
          <w:lang w:val="uk-UA" w:eastAsia="ru-RU"/>
        </w:rPr>
        <w:t xml:space="preserve"> </w:t>
      </w:r>
      <w:r w:rsidR="00AF60D9">
        <w:rPr>
          <w:rFonts w:ascii="Times New Roman" w:eastAsia="Times New Roman" w:hAnsi="Times New Roman" w:cs="Times New Roman"/>
          <w:color w:val="000000"/>
          <w:sz w:val="28"/>
          <w:szCs w:val="28"/>
          <w:lang w:val="uk-UA" w:eastAsia="ru-RU"/>
        </w:rPr>
        <w:t xml:space="preserve">             </w:t>
      </w:r>
      <w:r w:rsidR="0013194B" w:rsidRPr="00B660FA">
        <w:rPr>
          <w:rFonts w:ascii="Times New Roman" w:eastAsia="Times New Roman" w:hAnsi="Times New Roman" w:cs="Times New Roman"/>
          <w:color w:val="000000"/>
          <w:sz w:val="28"/>
          <w:szCs w:val="28"/>
          <w:lang w:val="uk-UA" w:eastAsia="ru-RU"/>
        </w:rPr>
        <w:t xml:space="preserve">        </w:t>
      </w:r>
      <w:r w:rsidR="0013194B">
        <w:rPr>
          <w:rFonts w:ascii="Times New Roman" w:eastAsia="Times New Roman" w:hAnsi="Times New Roman" w:cs="Times New Roman"/>
          <w:color w:val="000000"/>
          <w:sz w:val="28"/>
          <w:szCs w:val="28"/>
          <w:lang w:val="uk-UA" w:eastAsia="ru-RU"/>
        </w:rPr>
        <w:t xml:space="preserve"> </w:t>
      </w:r>
      <w:r w:rsidR="0013194B" w:rsidRPr="00B660FA">
        <w:rPr>
          <w:rFonts w:ascii="Times New Roman" w:eastAsia="Times New Roman" w:hAnsi="Times New Roman" w:cs="Times New Roman"/>
          <w:color w:val="000000"/>
          <w:sz w:val="28"/>
          <w:szCs w:val="28"/>
          <w:lang w:val="uk-UA" w:eastAsia="ru-RU"/>
        </w:rPr>
        <w:t xml:space="preserve">                м. Суми</w:t>
      </w:r>
      <w:r w:rsidR="0013194B">
        <w:rPr>
          <w:rFonts w:ascii="Times New Roman" w:eastAsia="Times New Roman" w:hAnsi="Times New Roman" w:cs="Times New Roman"/>
          <w:color w:val="000000"/>
          <w:sz w:val="28"/>
          <w:szCs w:val="28"/>
          <w:lang w:val="uk-UA" w:eastAsia="ru-RU"/>
        </w:rPr>
        <w:t xml:space="preserve">                                           </w:t>
      </w:r>
      <w:r w:rsidR="00CF6DD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30-ОД</w:t>
      </w:r>
      <w:r w:rsidR="0013194B" w:rsidRPr="00B660FA">
        <w:rPr>
          <w:rFonts w:ascii="Times New Roman" w:eastAsia="Times New Roman" w:hAnsi="Times New Roman" w:cs="Times New Roman"/>
          <w:color w:val="FFFFFF"/>
          <w:sz w:val="28"/>
          <w:szCs w:val="28"/>
          <w:lang w:val="uk-UA" w:eastAsia="ru-RU"/>
        </w:rPr>
        <w:t xml:space="preserve"> </w:t>
      </w:r>
    </w:p>
    <w:tbl>
      <w:tblPr>
        <w:tblW w:w="0" w:type="auto"/>
        <w:tblCellSpacing w:w="0" w:type="dxa"/>
        <w:tblLook w:val="04A0" w:firstRow="1" w:lastRow="0" w:firstColumn="1" w:lastColumn="0" w:noHBand="0" w:noVBand="1"/>
      </w:tblPr>
      <w:tblGrid>
        <w:gridCol w:w="4139"/>
        <w:gridCol w:w="5554"/>
      </w:tblGrid>
      <w:tr w:rsidR="0013194B" w:rsidRPr="00B660FA" w:rsidTr="00A22EC5">
        <w:trPr>
          <w:trHeight w:val="1000"/>
          <w:tblCellSpacing w:w="0" w:type="dxa"/>
        </w:trPr>
        <w:tc>
          <w:tcPr>
            <w:tcW w:w="4139" w:type="dxa"/>
            <w:vAlign w:val="center"/>
            <w:hideMark/>
          </w:tcPr>
          <w:p w:rsidR="0013194B" w:rsidRPr="00B660FA" w:rsidRDefault="0013194B" w:rsidP="00C44604">
            <w:pPr>
              <w:tabs>
                <w:tab w:val="left" w:pos="4140"/>
              </w:tabs>
              <w:spacing w:after="0" w:line="240" w:lineRule="auto"/>
              <w:ind w:right="72"/>
              <w:jc w:val="both"/>
              <w:rPr>
                <w:rFonts w:ascii="Times New Roman" w:eastAsia="Times New Roman" w:hAnsi="Times New Roman" w:cs="Times New Roman"/>
                <w:sz w:val="28"/>
                <w:szCs w:val="28"/>
                <w:lang w:val="uk-UA" w:eastAsia="ru-RU"/>
              </w:rPr>
            </w:pPr>
          </w:p>
          <w:p w:rsidR="0013194B" w:rsidRPr="00B660FA" w:rsidRDefault="0013194B" w:rsidP="008B3487">
            <w:pPr>
              <w:pStyle w:val="a7"/>
              <w:jc w:val="left"/>
              <w:rPr>
                <w:sz w:val="28"/>
                <w:szCs w:val="28"/>
                <w:lang w:eastAsia="ru-RU"/>
              </w:rPr>
            </w:pPr>
            <w:r w:rsidRPr="00E35F6B">
              <w:rPr>
                <w:b/>
                <w:bCs/>
                <w:color w:val="000000" w:themeColor="text1"/>
                <w:sz w:val="28"/>
                <w:szCs w:val="28"/>
                <w:lang w:eastAsia="ru-RU"/>
              </w:rPr>
              <w:t>Про</w:t>
            </w:r>
            <w:r w:rsidRPr="00075B7D">
              <w:rPr>
                <w:b/>
                <w:bCs/>
                <w:spacing w:val="-2"/>
                <w:sz w:val="28"/>
                <w:szCs w:val="28"/>
              </w:rPr>
              <w:t xml:space="preserve"> </w:t>
            </w:r>
            <w:r w:rsidRPr="00795515">
              <w:rPr>
                <w:b/>
                <w:bCs/>
                <w:spacing w:val="-2"/>
                <w:sz w:val="28"/>
                <w:szCs w:val="28"/>
              </w:rPr>
              <w:t>організацію та</w:t>
            </w:r>
            <w:r w:rsidRPr="00E35F6B">
              <w:rPr>
                <w:b/>
                <w:bCs/>
                <w:color w:val="000000" w:themeColor="text1"/>
                <w:sz w:val="28"/>
                <w:szCs w:val="28"/>
                <w:lang w:eastAsia="ru-RU"/>
              </w:rPr>
              <w:t xml:space="preserve"> проведення </w:t>
            </w:r>
            <w:r w:rsidR="008B3487" w:rsidRPr="00B7341B">
              <w:rPr>
                <w:b/>
                <w:sz w:val="28"/>
                <w:szCs w:val="28"/>
              </w:rPr>
              <w:t xml:space="preserve">обласних відкритих змагань </w:t>
            </w:r>
            <w:r w:rsidR="00140ADE">
              <w:rPr>
                <w:b/>
                <w:sz w:val="28"/>
                <w:szCs w:val="28"/>
              </w:rPr>
              <w:t>і</w:t>
            </w:r>
            <w:r w:rsidR="008B3487" w:rsidRPr="00B7341B">
              <w:rPr>
                <w:b/>
                <w:sz w:val="28"/>
                <w:szCs w:val="28"/>
              </w:rPr>
              <w:t xml:space="preserve">з шахів </w:t>
            </w:r>
          </w:p>
        </w:tc>
        <w:tc>
          <w:tcPr>
            <w:tcW w:w="5554" w:type="dxa"/>
            <w:vAlign w:val="center"/>
            <w:hideMark/>
          </w:tcPr>
          <w:p w:rsidR="0013194B" w:rsidRPr="00B660FA" w:rsidRDefault="0013194B" w:rsidP="00C44604">
            <w:pPr>
              <w:spacing w:after="0" w:line="240" w:lineRule="auto"/>
              <w:jc w:val="both"/>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sz w:val="28"/>
                <w:szCs w:val="28"/>
                <w:lang w:val="uk-UA" w:eastAsia="ru-RU"/>
              </w:rPr>
              <w:t> </w:t>
            </w:r>
          </w:p>
        </w:tc>
      </w:tr>
      <w:tr w:rsidR="0013194B" w:rsidRPr="00CF6DDA" w:rsidTr="00A22EC5">
        <w:trPr>
          <w:trHeight w:val="662"/>
          <w:tblCellSpacing w:w="0" w:type="dxa"/>
        </w:trPr>
        <w:tc>
          <w:tcPr>
            <w:tcW w:w="9693" w:type="dxa"/>
            <w:gridSpan w:val="2"/>
            <w:vAlign w:val="center"/>
            <w:hideMark/>
          </w:tcPr>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p>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color w:val="000000"/>
                <w:spacing w:val="-2"/>
                <w:sz w:val="28"/>
                <w:szCs w:val="28"/>
                <w:lang w:val="uk-UA" w:eastAsia="ru-RU"/>
              </w:rPr>
              <w:t>Відповідно до календарного плану фізкультурно-оздоровчих, спортивних заходів та спортивних змагань</w:t>
            </w:r>
            <w:r w:rsidRPr="005876CC">
              <w:rPr>
                <w:rFonts w:ascii="Times New Roman" w:eastAsia="Times New Roman" w:hAnsi="Times New Roman" w:cs="Times New Roman"/>
                <w:b/>
                <w:bCs/>
                <w:color w:val="000000"/>
                <w:spacing w:val="-2"/>
                <w:sz w:val="28"/>
                <w:szCs w:val="28"/>
                <w:lang w:val="uk-UA" w:eastAsia="ru-RU"/>
              </w:rPr>
              <w:t> </w:t>
            </w:r>
            <w:r w:rsidRPr="005876CC">
              <w:rPr>
                <w:rFonts w:ascii="Times New Roman" w:eastAsia="Times New Roman" w:hAnsi="Times New Roman" w:cs="Times New Roman"/>
                <w:color w:val="000000"/>
                <w:spacing w:val="-2"/>
                <w:sz w:val="28"/>
                <w:szCs w:val="28"/>
                <w:lang w:val="uk-UA" w:eastAsia="ru-RU"/>
              </w:rPr>
              <w:t>Сумського обласного відділення (філії) Комітету з фізичного виховання та спорту Міністерства освіти і науки України на 202</w:t>
            </w:r>
            <w:r w:rsidR="00AD0F03" w:rsidRPr="005876CC">
              <w:rPr>
                <w:rFonts w:ascii="Times New Roman" w:eastAsia="Times New Roman" w:hAnsi="Times New Roman" w:cs="Times New Roman"/>
                <w:color w:val="000000"/>
                <w:spacing w:val="-2"/>
                <w:sz w:val="28"/>
                <w:szCs w:val="28"/>
                <w:lang w:val="uk-UA" w:eastAsia="ru-RU"/>
              </w:rPr>
              <w:t>4</w:t>
            </w:r>
            <w:r w:rsidRPr="005876CC">
              <w:rPr>
                <w:rFonts w:ascii="Times New Roman" w:eastAsia="Times New Roman" w:hAnsi="Times New Roman" w:cs="Times New Roman"/>
                <w:color w:val="000000"/>
                <w:spacing w:val="-2"/>
                <w:sz w:val="28"/>
                <w:szCs w:val="28"/>
                <w:lang w:val="uk-UA" w:eastAsia="ru-RU"/>
              </w:rPr>
              <w:t xml:space="preserve"> рік, затвердженого наказом Департаменту освіти і науки Сумської обласної державної адміністрації від </w:t>
            </w:r>
            <w:r w:rsidR="00EC736F" w:rsidRPr="005876CC">
              <w:rPr>
                <w:rFonts w:ascii="Times New Roman" w:eastAsia="Times New Roman" w:hAnsi="Times New Roman" w:cs="Times New Roman"/>
                <w:color w:val="000000"/>
                <w:spacing w:val="-2"/>
                <w:sz w:val="28"/>
                <w:szCs w:val="28"/>
                <w:lang w:val="uk-UA" w:eastAsia="ru-RU"/>
              </w:rPr>
              <w:t>16</w:t>
            </w:r>
            <w:r w:rsidRPr="005876CC">
              <w:rPr>
                <w:rFonts w:ascii="Times New Roman" w:eastAsia="Times New Roman" w:hAnsi="Times New Roman" w:cs="Times New Roman"/>
                <w:color w:val="000000"/>
                <w:spacing w:val="-2"/>
                <w:sz w:val="28"/>
                <w:szCs w:val="28"/>
                <w:lang w:val="uk-UA" w:eastAsia="ru-RU"/>
              </w:rPr>
              <w:t>.01.202</w:t>
            </w:r>
            <w:r w:rsidR="00A579A4" w:rsidRPr="005876CC">
              <w:rPr>
                <w:rFonts w:ascii="Times New Roman" w:eastAsia="Times New Roman" w:hAnsi="Times New Roman" w:cs="Times New Roman"/>
                <w:color w:val="000000"/>
                <w:spacing w:val="-2"/>
                <w:sz w:val="28"/>
                <w:szCs w:val="28"/>
                <w:lang w:val="uk-UA" w:eastAsia="ru-RU"/>
              </w:rPr>
              <w:t>4</w:t>
            </w:r>
            <w:r w:rsidRPr="005876CC">
              <w:rPr>
                <w:rFonts w:ascii="Times New Roman" w:eastAsia="Times New Roman" w:hAnsi="Times New Roman" w:cs="Times New Roman"/>
                <w:color w:val="000000"/>
                <w:spacing w:val="-2"/>
                <w:sz w:val="28"/>
                <w:szCs w:val="28"/>
                <w:lang w:val="uk-UA" w:eastAsia="ru-RU"/>
              </w:rPr>
              <w:t xml:space="preserve"> № 1</w:t>
            </w:r>
            <w:r w:rsidR="00AD0F03" w:rsidRPr="005876CC">
              <w:rPr>
                <w:rFonts w:ascii="Times New Roman" w:eastAsia="Times New Roman" w:hAnsi="Times New Roman" w:cs="Times New Roman"/>
                <w:color w:val="000000"/>
                <w:spacing w:val="-2"/>
                <w:sz w:val="28"/>
                <w:szCs w:val="28"/>
                <w:lang w:val="uk-UA" w:eastAsia="ru-RU"/>
              </w:rPr>
              <w:t>0</w:t>
            </w:r>
            <w:r w:rsidRPr="005876CC">
              <w:rPr>
                <w:rFonts w:ascii="Times New Roman" w:eastAsia="Times New Roman" w:hAnsi="Times New Roman" w:cs="Times New Roman"/>
                <w:color w:val="000000"/>
                <w:spacing w:val="-2"/>
                <w:sz w:val="28"/>
                <w:szCs w:val="28"/>
                <w:lang w:val="uk-UA" w:eastAsia="ru-RU"/>
              </w:rPr>
              <w:t>-ОД, з метою широкого залучення учнівської молоді до занять фізичною культурою та спортом, пропаганди здорового способу життя</w:t>
            </w:r>
          </w:p>
          <w:p w:rsidR="0013194B" w:rsidRPr="005876CC" w:rsidRDefault="0013194B" w:rsidP="00C44604">
            <w:pPr>
              <w:spacing w:after="0" w:line="240" w:lineRule="auto"/>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b/>
                <w:bCs/>
                <w:color w:val="000000"/>
                <w:spacing w:val="-2"/>
                <w:sz w:val="28"/>
                <w:szCs w:val="28"/>
                <w:lang w:val="uk-UA" w:eastAsia="ru-RU"/>
              </w:rPr>
              <w:t>НАКАЗУЮ:</w:t>
            </w:r>
          </w:p>
          <w:p w:rsidR="0013194B" w:rsidRPr="005876CC" w:rsidRDefault="0013194B" w:rsidP="00CF1915">
            <w:pPr>
              <w:pStyle w:val="a7"/>
              <w:ind w:firstLine="567"/>
              <w:jc w:val="both"/>
              <w:rPr>
                <w:spacing w:val="-2"/>
                <w:sz w:val="28"/>
                <w:szCs w:val="28"/>
              </w:rPr>
            </w:pPr>
            <w:r w:rsidRPr="005876CC">
              <w:rPr>
                <w:color w:val="000000"/>
                <w:spacing w:val="-2"/>
                <w:sz w:val="28"/>
                <w:szCs w:val="28"/>
              </w:rPr>
              <w:t xml:space="preserve">1. </w:t>
            </w:r>
            <w:r w:rsidRPr="005876CC">
              <w:rPr>
                <w:color w:val="000000" w:themeColor="text1"/>
                <w:spacing w:val="-2"/>
                <w:sz w:val="28"/>
                <w:szCs w:val="28"/>
              </w:rPr>
              <w:t xml:space="preserve">Провести </w:t>
            </w:r>
            <w:r w:rsidR="00E01420" w:rsidRPr="005876CC">
              <w:rPr>
                <w:rStyle w:val="docdata"/>
                <w:color w:val="000000" w:themeColor="text1"/>
                <w:spacing w:val="-2"/>
                <w:sz w:val="28"/>
                <w:szCs w:val="28"/>
              </w:rPr>
              <w:t>1</w:t>
            </w:r>
            <w:r w:rsidR="003A6EDC" w:rsidRPr="005876CC">
              <w:rPr>
                <w:rStyle w:val="docdata"/>
                <w:color w:val="000000" w:themeColor="text1"/>
                <w:spacing w:val="-2"/>
                <w:sz w:val="28"/>
                <w:szCs w:val="28"/>
              </w:rPr>
              <w:t>7</w:t>
            </w:r>
            <w:r w:rsidR="00E01420" w:rsidRPr="005876CC">
              <w:rPr>
                <w:rStyle w:val="docdata"/>
                <w:color w:val="000000" w:themeColor="text1"/>
                <w:spacing w:val="-2"/>
                <w:sz w:val="28"/>
                <w:szCs w:val="28"/>
              </w:rPr>
              <w:t>-1</w:t>
            </w:r>
            <w:r w:rsidR="003A6EDC" w:rsidRPr="005876CC">
              <w:rPr>
                <w:rStyle w:val="docdata"/>
                <w:color w:val="000000" w:themeColor="text1"/>
                <w:spacing w:val="-2"/>
                <w:sz w:val="28"/>
                <w:szCs w:val="28"/>
              </w:rPr>
              <w:t>8</w:t>
            </w:r>
            <w:r w:rsidRPr="005876CC">
              <w:rPr>
                <w:rStyle w:val="docdata"/>
                <w:color w:val="000000" w:themeColor="text1"/>
                <w:spacing w:val="-2"/>
                <w:sz w:val="28"/>
                <w:szCs w:val="28"/>
              </w:rPr>
              <w:t xml:space="preserve"> </w:t>
            </w:r>
            <w:proofErr w:type="spellStart"/>
            <w:r w:rsidR="00E01420" w:rsidRPr="005876CC">
              <w:rPr>
                <w:rStyle w:val="docdata"/>
                <w:color w:val="000000" w:themeColor="text1"/>
                <w:spacing w:val="-2"/>
                <w:sz w:val="28"/>
                <w:szCs w:val="28"/>
              </w:rPr>
              <w:t>люто</w:t>
            </w:r>
            <w:proofErr w:type="spellEnd"/>
            <w:r w:rsidR="00E01420" w:rsidRPr="005876CC">
              <w:rPr>
                <w:rStyle w:val="docdata"/>
                <w:color w:val="000000" w:themeColor="text1"/>
                <w:spacing w:val="-2"/>
                <w:sz w:val="28"/>
                <w:szCs w:val="28"/>
              </w:rPr>
              <w:t>го</w:t>
            </w:r>
            <w:r w:rsidRPr="005876CC">
              <w:rPr>
                <w:color w:val="000000" w:themeColor="text1"/>
                <w:spacing w:val="-2"/>
                <w:sz w:val="28"/>
                <w:szCs w:val="28"/>
              </w:rPr>
              <w:t> </w:t>
            </w:r>
            <w:r w:rsidRPr="005876CC">
              <w:rPr>
                <w:color w:val="000000"/>
                <w:spacing w:val="-2"/>
                <w:sz w:val="28"/>
                <w:szCs w:val="28"/>
              </w:rPr>
              <w:t>202</w:t>
            </w:r>
            <w:r w:rsidR="00E01420" w:rsidRPr="005876CC">
              <w:rPr>
                <w:color w:val="000000"/>
                <w:spacing w:val="-2"/>
                <w:sz w:val="28"/>
                <w:szCs w:val="28"/>
              </w:rPr>
              <w:t>4</w:t>
            </w:r>
            <w:r w:rsidRPr="005876CC">
              <w:rPr>
                <w:color w:val="000000"/>
                <w:spacing w:val="-2"/>
                <w:sz w:val="28"/>
                <w:szCs w:val="28"/>
              </w:rPr>
              <w:t xml:space="preserve"> року </w:t>
            </w:r>
            <w:r w:rsidR="007249BB" w:rsidRPr="005876CC">
              <w:rPr>
                <w:color w:val="000000"/>
                <w:spacing w:val="-2"/>
                <w:sz w:val="28"/>
                <w:szCs w:val="28"/>
              </w:rPr>
              <w:t>в</w:t>
            </w:r>
            <w:r w:rsidRPr="005876CC">
              <w:rPr>
                <w:color w:val="000000"/>
                <w:spacing w:val="-2"/>
                <w:sz w:val="28"/>
                <w:szCs w:val="28"/>
              </w:rPr>
              <w:t xml:space="preserve"> м. Суми </w:t>
            </w:r>
            <w:r w:rsidR="00CF1915" w:rsidRPr="005876CC">
              <w:rPr>
                <w:spacing w:val="-2"/>
                <w:sz w:val="28"/>
                <w:szCs w:val="28"/>
              </w:rPr>
              <w:t>обласн</w:t>
            </w:r>
            <w:r w:rsidR="00A71ED2" w:rsidRPr="005876CC">
              <w:rPr>
                <w:spacing w:val="-2"/>
                <w:sz w:val="28"/>
                <w:szCs w:val="28"/>
              </w:rPr>
              <w:t>і відкриті змагання</w:t>
            </w:r>
            <w:r w:rsidR="00CF1915" w:rsidRPr="005876CC">
              <w:rPr>
                <w:spacing w:val="-2"/>
                <w:sz w:val="28"/>
                <w:szCs w:val="28"/>
              </w:rPr>
              <w:t xml:space="preserve"> </w:t>
            </w:r>
            <w:r w:rsidR="007249BB" w:rsidRPr="005876CC">
              <w:rPr>
                <w:spacing w:val="-2"/>
                <w:sz w:val="28"/>
                <w:szCs w:val="28"/>
              </w:rPr>
              <w:t>і</w:t>
            </w:r>
            <w:r w:rsidR="00CF1915" w:rsidRPr="005876CC">
              <w:rPr>
                <w:spacing w:val="-2"/>
                <w:sz w:val="28"/>
                <w:szCs w:val="28"/>
              </w:rPr>
              <w:t xml:space="preserve">з шахів серед </w:t>
            </w:r>
            <w:r w:rsidR="00CF1915" w:rsidRPr="005876CC">
              <w:rPr>
                <w:color w:val="000000"/>
                <w:spacing w:val="-2"/>
                <w:sz w:val="28"/>
                <w:szCs w:val="28"/>
              </w:rPr>
              <w:t>учнів</w:t>
            </w:r>
            <w:r w:rsidR="00CF1915" w:rsidRPr="005876CC">
              <w:rPr>
                <w:spacing w:val="-2"/>
                <w:sz w:val="28"/>
                <w:szCs w:val="28"/>
              </w:rPr>
              <w:t xml:space="preserve"> на </w:t>
            </w:r>
            <w:r w:rsidR="00CF1915" w:rsidRPr="005876CC">
              <w:rPr>
                <w:color w:val="000000" w:themeColor="text1"/>
                <w:spacing w:val="-2"/>
                <w:sz w:val="28"/>
                <w:szCs w:val="28"/>
              </w:rPr>
              <w:t xml:space="preserve">кубок </w:t>
            </w:r>
            <w:r w:rsidR="000735A0" w:rsidRPr="005876CC">
              <w:rPr>
                <w:color w:val="000000" w:themeColor="text1"/>
                <w:spacing w:val="-2"/>
                <w:sz w:val="28"/>
                <w:szCs w:val="28"/>
              </w:rPr>
              <w:t xml:space="preserve"> </w:t>
            </w:r>
            <w:r w:rsidR="00460726" w:rsidRPr="005876CC">
              <w:rPr>
                <w:color w:val="000000" w:themeColor="text1"/>
                <w:spacing w:val="-2"/>
                <w:sz w:val="28"/>
                <w:szCs w:val="28"/>
              </w:rPr>
              <w:t>г</w:t>
            </w:r>
            <w:r w:rsidR="000735A0" w:rsidRPr="005876CC">
              <w:rPr>
                <w:color w:val="000000" w:themeColor="text1"/>
                <w:spacing w:val="-2"/>
                <w:sz w:val="28"/>
                <w:szCs w:val="28"/>
              </w:rPr>
              <w:t xml:space="preserve">олови </w:t>
            </w:r>
            <w:r w:rsidR="00CF1915" w:rsidRPr="005876CC">
              <w:rPr>
                <w:color w:val="000000" w:themeColor="text1"/>
                <w:spacing w:val="-2"/>
                <w:sz w:val="28"/>
                <w:szCs w:val="28"/>
              </w:rPr>
              <w:t xml:space="preserve">Сумської </w:t>
            </w:r>
            <w:r w:rsidR="00CF1915" w:rsidRPr="005876CC">
              <w:rPr>
                <w:spacing w:val="-2"/>
                <w:sz w:val="28"/>
                <w:szCs w:val="28"/>
              </w:rPr>
              <w:t xml:space="preserve">обласної державної адміністрації «Інтелектуальна Сумщина» </w:t>
            </w:r>
            <w:r w:rsidRPr="005876CC">
              <w:rPr>
                <w:color w:val="000000"/>
                <w:spacing w:val="-2"/>
                <w:sz w:val="28"/>
                <w:szCs w:val="28"/>
              </w:rPr>
              <w:t xml:space="preserve"> </w:t>
            </w:r>
            <w:r w:rsidRPr="005876CC">
              <w:rPr>
                <w:color w:val="000000" w:themeColor="text1"/>
                <w:spacing w:val="-2"/>
                <w:sz w:val="28"/>
                <w:szCs w:val="28"/>
              </w:rPr>
              <w:t xml:space="preserve">(далі – </w:t>
            </w:r>
            <w:r w:rsidR="00D26B66" w:rsidRPr="005876CC">
              <w:rPr>
                <w:color w:val="000000" w:themeColor="text1"/>
                <w:spacing w:val="-2"/>
                <w:sz w:val="28"/>
                <w:szCs w:val="28"/>
              </w:rPr>
              <w:t>Змагання</w:t>
            </w:r>
            <w:r w:rsidRPr="005876CC">
              <w:rPr>
                <w:color w:val="000000" w:themeColor="text1"/>
                <w:spacing w:val="-2"/>
                <w:sz w:val="28"/>
                <w:szCs w:val="28"/>
              </w:rPr>
              <w:t>).</w:t>
            </w:r>
          </w:p>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color w:val="000000"/>
                <w:spacing w:val="-2"/>
                <w:sz w:val="28"/>
                <w:szCs w:val="28"/>
                <w:lang w:val="uk-UA" w:eastAsia="ru-RU"/>
              </w:rPr>
              <w:t xml:space="preserve">2. Покласти виконання функцій щодо організації та проведення заходу на обласне відділення (філію) Комітету з фізичного виховання та спорту Міністерства освіти і науки України (Маслов В.Г.). </w:t>
            </w:r>
          </w:p>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color w:val="000000"/>
                <w:spacing w:val="-2"/>
                <w:sz w:val="28"/>
                <w:szCs w:val="28"/>
                <w:lang w:val="uk-UA" w:eastAsia="ru-RU"/>
              </w:rPr>
              <w:t xml:space="preserve">3. Затвердити регламент проведення </w:t>
            </w:r>
            <w:proofErr w:type="spellStart"/>
            <w:r w:rsidR="00D26B66" w:rsidRPr="005876CC">
              <w:rPr>
                <w:rFonts w:ascii="Times New Roman" w:hAnsi="Times New Roman" w:cs="Times New Roman"/>
                <w:color w:val="000000" w:themeColor="text1"/>
                <w:spacing w:val="-2"/>
                <w:sz w:val="28"/>
                <w:szCs w:val="28"/>
              </w:rPr>
              <w:t>Змаган</w:t>
            </w:r>
            <w:proofErr w:type="spellEnd"/>
            <w:r w:rsidR="00D26B66" w:rsidRPr="005876CC">
              <w:rPr>
                <w:rFonts w:ascii="Times New Roman" w:hAnsi="Times New Roman" w:cs="Times New Roman"/>
                <w:color w:val="000000" w:themeColor="text1"/>
                <w:spacing w:val="-2"/>
                <w:sz w:val="28"/>
                <w:szCs w:val="28"/>
                <w:lang w:val="uk-UA"/>
              </w:rPr>
              <w:t>ь</w:t>
            </w:r>
            <w:r w:rsidR="00D26B66" w:rsidRPr="005876CC">
              <w:rPr>
                <w:rFonts w:ascii="Times New Roman" w:eastAsia="Times New Roman" w:hAnsi="Times New Roman" w:cs="Times New Roman"/>
                <w:color w:val="000000"/>
                <w:spacing w:val="-2"/>
                <w:sz w:val="28"/>
                <w:szCs w:val="28"/>
                <w:lang w:val="uk-UA" w:eastAsia="ru-RU"/>
              </w:rPr>
              <w:t xml:space="preserve"> </w:t>
            </w:r>
            <w:r w:rsidRPr="005876CC">
              <w:rPr>
                <w:rFonts w:ascii="Times New Roman" w:eastAsia="Times New Roman" w:hAnsi="Times New Roman" w:cs="Times New Roman"/>
                <w:color w:val="000000"/>
                <w:spacing w:val="-2"/>
                <w:sz w:val="28"/>
                <w:szCs w:val="28"/>
                <w:lang w:val="uk-UA" w:eastAsia="ru-RU"/>
              </w:rPr>
              <w:t>(додається).</w:t>
            </w:r>
          </w:p>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color w:val="000000"/>
                <w:spacing w:val="-2"/>
                <w:sz w:val="28"/>
                <w:szCs w:val="28"/>
                <w:lang w:val="uk-UA" w:eastAsia="ru-RU"/>
              </w:rPr>
              <w:t>4.</w:t>
            </w:r>
            <w:r w:rsidR="007A16D1" w:rsidRPr="005876CC">
              <w:rPr>
                <w:color w:val="000000" w:themeColor="text1"/>
                <w:spacing w:val="-2"/>
                <w:sz w:val="28"/>
                <w:szCs w:val="28"/>
                <w:lang w:val="uk-UA"/>
              </w:rPr>
              <w:t xml:space="preserve"> </w:t>
            </w:r>
            <w:r w:rsidR="007A16D1" w:rsidRPr="005876CC">
              <w:rPr>
                <w:rFonts w:ascii="Times New Roman" w:hAnsi="Times New Roman" w:cs="Times New Roman"/>
                <w:color w:val="000000"/>
                <w:spacing w:val="-2"/>
                <w:sz w:val="28"/>
                <w:szCs w:val="28"/>
                <w:lang w:val="uk-UA"/>
              </w:rPr>
              <w:t xml:space="preserve">Покласти </w:t>
            </w:r>
            <w:r w:rsidR="007A16D1" w:rsidRPr="005876CC">
              <w:rPr>
                <w:rFonts w:ascii="Times New Roman" w:hAnsi="Times New Roman" w:cs="Times New Roman"/>
                <w:spacing w:val="-2"/>
                <w:sz w:val="28"/>
                <w:szCs w:val="28"/>
                <w:lang w:val="uk-UA"/>
              </w:rPr>
              <w:t xml:space="preserve">виконання функцій щодо участі в змаганнях, забезпечення </w:t>
            </w:r>
            <w:r w:rsidR="007A16D1" w:rsidRPr="005876CC">
              <w:rPr>
                <w:rFonts w:ascii="Times New Roman" w:hAnsi="Times New Roman" w:cs="Times New Roman"/>
                <w:spacing w:val="-2"/>
                <w:sz w:val="28"/>
                <w:szCs w:val="28"/>
                <w:shd w:val="clear" w:color="auto" w:fill="FFFFFF"/>
                <w:lang w:val="uk-UA"/>
              </w:rPr>
              <w:t>техніки безпеки, збереження життя спортсменів з дотриманням усіх вимог наказу Міністерства молоді та спорту України від 28.05.2022</w:t>
            </w:r>
            <w:r w:rsidR="007A16D1" w:rsidRPr="005876CC">
              <w:rPr>
                <w:rFonts w:ascii="Times New Roman" w:hAnsi="Times New Roman" w:cs="Times New Roman"/>
                <w:color w:val="000000"/>
                <w:spacing w:val="-2"/>
                <w:sz w:val="28"/>
                <w:szCs w:val="28"/>
                <w:lang w:val="uk-UA"/>
              </w:rPr>
              <w:t> </w:t>
            </w:r>
            <w:r w:rsidR="007A16D1" w:rsidRPr="005876CC">
              <w:rPr>
                <w:rFonts w:ascii="Times New Roman" w:hAnsi="Times New Roman" w:cs="Times New Roman"/>
                <w:spacing w:val="-2"/>
                <w:sz w:val="28"/>
                <w:szCs w:val="28"/>
                <w:shd w:val="clear" w:color="auto" w:fill="FFFFFF"/>
                <w:lang w:val="uk-UA"/>
              </w:rPr>
              <w:t xml:space="preserve">№ 1587 «Про деякі питання проведення всеукраїнських спортивних заходів в умовах воєнного стану», фінансових </w:t>
            </w:r>
            <w:r w:rsidR="00C911BB" w:rsidRPr="005876CC">
              <w:rPr>
                <w:rFonts w:ascii="Times New Roman" w:hAnsi="Times New Roman" w:cs="Times New Roman"/>
                <w:spacing w:val="-2"/>
                <w:sz w:val="28"/>
                <w:szCs w:val="28"/>
                <w:shd w:val="clear" w:color="auto" w:fill="FFFFFF"/>
                <w:lang w:val="uk-UA"/>
              </w:rPr>
              <w:t>витрат</w:t>
            </w:r>
            <w:r w:rsidR="00C911BB" w:rsidRPr="005876CC">
              <w:rPr>
                <w:spacing w:val="-2"/>
                <w:sz w:val="28"/>
                <w:szCs w:val="28"/>
                <w:shd w:val="clear" w:color="auto" w:fill="FFFFFF"/>
                <w:lang w:val="uk-UA"/>
              </w:rPr>
              <w:t xml:space="preserve"> </w:t>
            </w:r>
            <w:r w:rsidR="005D7D5E" w:rsidRPr="005876CC">
              <w:rPr>
                <w:rFonts w:ascii="Times New Roman" w:eastAsia="Times New Roman" w:hAnsi="Times New Roman" w:cs="Times New Roman"/>
                <w:color w:val="000000" w:themeColor="text1"/>
                <w:spacing w:val="-2"/>
                <w:sz w:val="28"/>
                <w:szCs w:val="28"/>
                <w:lang w:val="uk-UA" w:eastAsia="ru-RU"/>
              </w:rPr>
              <w:t>на</w:t>
            </w:r>
            <w:r w:rsidRPr="005876CC">
              <w:rPr>
                <w:rFonts w:ascii="Times New Roman" w:eastAsia="Times New Roman" w:hAnsi="Times New Roman" w:cs="Times New Roman"/>
                <w:color w:val="FF0000"/>
                <w:spacing w:val="-2"/>
                <w:sz w:val="28"/>
                <w:szCs w:val="28"/>
                <w:lang w:val="uk-UA" w:eastAsia="ru-RU"/>
              </w:rPr>
              <w:t xml:space="preserve"> </w:t>
            </w:r>
            <w:r w:rsidR="008637FE" w:rsidRPr="005876CC">
              <w:rPr>
                <w:rStyle w:val="docdata"/>
                <w:rFonts w:ascii="Times New Roman" w:hAnsi="Times New Roman" w:cs="Times New Roman"/>
                <w:color w:val="000000"/>
                <w:spacing w:val="-2"/>
                <w:sz w:val="28"/>
                <w:szCs w:val="28"/>
                <w:lang w:val="uk-UA"/>
              </w:rPr>
              <w:t>тренера-викладача</w:t>
            </w:r>
            <w:r w:rsidR="00BE522D" w:rsidRPr="005876CC">
              <w:rPr>
                <w:color w:val="000000" w:themeColor="text1"/>
                <w:spacing w:val="-2"/>
                <w:sz w:val="28"/>
                <w:szCs w:val="28"/>
                <w:shd w:val="clear" w:color="auto" w:fill="FFFFFF"/>
                <w:lang w:val="uk-UA"/>
              </w:rPr>
              <w:t xml:space="preserve"> </w:t>
            </w:r>
            <w:r w:rsidR="00BE522D" w:rsidRPr="005876CC">
              <w:rPr>
                <w:rFonts w:ascii="Times New Roman" w:hAnsi="Times New Roman" w:cs="Times New Roman"/>
                <w:color w:val="000000" w:themeColor="text1"/>
                <w:spacing w:val="-2"/>
                <w:sz w:val="28"/>
                <w:szCs w:val="28"/>
                <w:shd w:val="clear" w:color="auto" w:fill="FFFFFF"/>
                <w:lang w:val="uk-UA"/>
              </w:rPr>
              <w:t>о</w:t>
            </w:r>
            <w:r w:rsidR="00BE522D" w:rsidRPr="005876CC">
              <w:rPr>
                <w:rFonts w:ascii="Times New Roman" w:hAnsi="Times New Roman" w:cs="Times New Roman"/>
                <w:color w:val="000000" w:themeColor="text1"/>
                <w:spacing w:val="-2"/>
                <w:sz w:val="28"/>
                <w:szCs w:val="36"/>
                <w:shd w:val="clear" w:color="auto" w:fill="FFFFFF"/>
                <w:lang w:val="uk-UA"/>
              </w:rPr>
              <w:t>бласного комунального закладу Сумська</w:t>
            </w:r>
            <w:r w:rsidR="008637FE" w:rsidRPr="005876CC">
              <w:rPr>
                <w:rStyle w:val="docdata"/>
                <w:rFonts w:ascii="Times New Roman" w:hAnsi="Times New Roman" w:cs="Times New Roman"/>
                <w:color w:val="000000"/>
                <w:spacing w:val="-2"/>
                <w:sz w:val="28"/>
                <w:szCs w:val="28"/>
                <w:lang w:val="uk-UA"/>
              </w:rPr>
              <w:t xml:space="preserve"> обласн</w:t>
            </w:r>
            <w:r w:rsidR="00BE522D" w:rsidRPr="005876CC">
              <w:rPr>
                <w:rStyle w:val="docdata"/>
                <w:rFonts w:ascii="Times New Roman" w:hAnsi="Times New Roman" w:cs="Times New Roman"/>
                <w:color w:val="000000"/>
                <w:spacing w:val="-2"/>
                <w:sz w:val="28"/>
                <w:szCs w:val="28"/>
                <w:lang w:val="uk-UA"/>
              </w:rPr>
              <w:t>а</w:t>
            </w:r>
            <w:r w:rsidR="008637FE" w:rsidRPr="005876CC">
              <w:rPr>
                <w:rStyle w:val="docdata"/>
                <w:rFonts w:ascii="Times New Roman" w:hAnsi="Times New Roman" w:cs="Times New Roman"/>
                <w:color w:val="000000"/>
                <w:spacing w:val="-2"/>
                <w:sz w:val="28"/>
                <w:szCs w:val="28"/>
                <w:lang w:val="uk-UA"/>
              </w:rPr>
              <w:t xml:space="preserve"> ди</w:t>
            </w:r>
            <w:r w:rsidR="008637FE" w:rsidRPr="005876CC">
              <w:rPr>
                <w:rFonts w:ascii="Times New Roman" w:hAnsi="Times New Roman" w:cs="Times New Roman"/>
                <w:color w:val="000000"/>
                <w:spacing w:val="-2"/>
                <w:sz w:val="28"/>
                <w:szCs w:val="28"/>
                <w:lang w:val="uk-UA"/>
              </w:rPr>
              <w:t>тячо-юнацьк</w:t>
            </w:r>
            <w:r w:rsidR="00BE522D" w:rsidRPr="005876CC">
              <w:rPr>
                <w:rFonts w:ascii="Times New Roman" w:hAnsi="Times New Roman" w:cs="Times New Roman"/>
                <w:color w:val="000000"/>
                <w:spacing w:val="-2"/>
                <w:sz w:val="28"/>
                <w:szCs w:val="28"/>
                <w:lang w:val="uk-UA"/>
              </w:rPr>
              <w:t>а</w:t>
            </w:r>
            <w:r w:rsidR="008637FE" w:rsidRPr="005876CC">
              <w:rPr>
                <w:rFonts w:ascii="Times New Roman" w:hAnsi="Times New Roman" w:cs="Times New Roman"/>
                <w:color w:val="000000"/>
                <w:spacing w:val="-2"/>
                <w:sz w:val="28"/>
                <w:szCs w:val="28"/>
                <w:lang w:val="uk-UA"/>
              </w:rPr>
              <w:t xml:space="preserve"> спортивн</w:t>
            </w:r>
            <w:r w:rsidR="00BE522D" w:rsidRPr="005876CC">
              <w:rPr>
                <w:rFonts w:ascii="Times New Roman" w:hAnsi="Times New Roman" w:cs="Times New Roman"/>
                <w:color w:val="000000"/>
                <w:spacing w:val="-2"/>
                <w:sz w:val="28"/>
                <w:szCs w:val="28"/>
                <w:lang w:val="uk-UA"/>
              </w:rPr>
              <w:t>а</w:t>
            </w:r>
            <w:r w:rsidR="008637FE" w:rsidRPr="005876CC">
              <w:rPr>
                <w:rFonts w:ascii="Times New Roman" w:hAnsi="Times New Roman" w:cs="Times New Roman"/>
                <w:color w:val="000000"/>
                <w:spacing w:val="-2"/>
                <w:sz w:val="28"/>
                <w:szCs w:val="28"/>
                <w:lang w:val="uk-UA"/>
              </w:rPr>
              <w:t xml:space="preserve"> школ</w:t>
            </w:r>
            <w:r w:rsidR="00BE522D" w:rsidRPr="005876CC">
              <w:rPr>
                <w:rFonts w:ascii="Times New Roman" w:hAnsi="Times New Roman" w:cs="Times New Roman"/>
                <w:color w:val="000000"/>
                <w:spacing w:val="-2"/>
                <w:sz w:val="28"/>
                <w:szCs w:val="28"/>
                <w:lang w:val="uk-UA"/>
              </w:rPr>
              <w:t>а</w:t>
            </w:r>
            <w:r w:rsidR="008637FE" w:rsidRPr="005876CC">
              <w:rPr>
                <w:rFonts w:ascii="Times New Roman" w:hAnsi="Times New Roman" w:cs="Times New Roman"/>
                <w:color w:val="000000"/>
                <w:spacing w:val="-2"/>
                <w:sz w:val="28"/>
                <w:szCs w:val="28"/>
                <w:lang w:val="uk-UA"/>
              </w:rPr>
              <w:t xml:space="preserve"> </w:t>
            </w:r>
            <w:proofErr w:type="spellStart"/>
            <w:r w:rsidR="008637FE" w:rsidRPr="005876CC">
              <w:rPr>
                <w:rFonts w:ascii="Times New Roman" w:hAnsi="Times New Roman" w:cs="Times New Roman"/>
                <w:color w:val="000000"/>
                <w:spacing w:val="-2"/>
                <w:sz w:val="28"/>
                <w:szCs w:val="28"/>
                <w:lang w:val="uk-UA"/>
              </w:rPr>
              <w:t>Сініцину</w:t>
            </w:r>
            <w:proofErr w:type="spellEnd"/>
            <w:r w:rsidR="008637FE" w:rsidRPr="005876CC">
              <w:rPr>
                <w:rFonts w:ascii="Times New Roman" w:hAnsi="Times New Roman" w:cs="Times New Roman"/>
                <w:color w:val="000000"/>
                <w:spacing w:val="-2"/>
                <w:sz w:val="28"/>
                <w:szCs w:val="28"/>
                <w:lang w:val="uk-UA"/>
              </w:rPr>
              <w:t xml:space="preserve"> А.В.</w:t>
            </w:r>
            <w:r w:rsidRPr="005876CC">
              <w:rPr>
                <w:rFonts w:ascii="Times New Roman" w:eastAsia="Times New Roman" w:hAnsi="Times New Roman" w:cs="Times New Roman"/>
                <w:color w:val="FF0000"/>
                <w:spacing w:val="-2"/>
                <w:sz w:val="28"/>
                <w:szCs w:val="28"/>
                <w:lang w:val="uk-UA" w:eastAsia="ru-RU"/>
              </w:rPr>
              <w:t xml:space="preserve"> </w:t>
            </w:r>
            <w:r w:rsidRPr="005876CC">
              <w:rPr>
                <w:rFonts w:ascii="Times New Roman" w:eastAsia="Times New Roman" w:hAnsi="Times New Roman" w:cs="Times New Roman"/>
                <w:color w:val="000000"/>
                <w:spacing w:val="-2"/>
                <w:sz w:val="28"/>
                <w:szCs w:val="28"/>
                <w:lang w:val="uk-UA" w:eastAsia="ru-RU"/>
              </w:rPr>
              <w:t>(за згодою).</w:t>
            </w:r>
          </w:p>
          <w:p w:rsidR="0013194B" w:rsidRPr="005876CC" w:rsidRDefault="0013194B" w:rsidP="00C44604">
            <w:pPr>
              <w:spacing w:after="0" w:line="240" w:lineRule="auto"/>
              <w:ind w:firstLine="567"/>
              <w:jc w:val="both"/>
              <w:rPr>
                <w:rFonts w:ascii="Times New Roman" w:eastAsia="Times New Roman" w:hAnsi="Times New Roman" w:cs="Times New Roman"/>
                <w:spacing w:val="-2"/>
                <w:sz w:val="28"/>
                <w:szCs w:val="28"/>
                <w:lang w:val="uk-UA" w:eastAsia="ru-RU"/>
              </w:rPr>
            </w:pPr>
            <w:r w:rsidRPr="005876CC">
              <w:rPr>
                <w:rFonts w:ascii="Times New Roman" w:eastAsia="Times New Roman" w:hAnsi="Times New Roman" w:cs="Times New Roman"/>
                <w:color w:val="000000"/>
                <w:spacing w:val="-2"/>
                <w:sz w:val="28"/>
                <w:szCs w:val="28"/>
                <w:lang w:val="uk-UA" w:eastAsia="ru-RU"/>
              </w:rPr>
              <w:t>5. Центру фінансово-економічного моніторингу, матеріально-технічного забезпечення та координації діяльності закладів освіти Департаменту освіти і науки Сумської обласної державної адміністрації (Косяк В.П.) профінансувати цей захід за рахунок коштів, передбачених на проведення обласних та участь у всеукраїнських змаганнях за КПКВК 061107</w:t>
            </w:r>
            <w:r w:rsidR="00FB087C" w:rsidRPr="005876CC">
              <w:rPr>
                <w:rFonts w:ascii="Times New Roman" w:eastAsia="Times New Roman" w:hAnsi="Times New Roman" w:cs="Times New Roman"/>
                <w:color w:val="000000"/>
                <w:spacing w:val="-2"/>
                <w:sz w:val="28"/>
                <w:szCs w:val="28"/>
                <w:lang w:val="uk-UA" w:eastAsia="ru-RU"/>
              </w:rPr>
              <w:t>0, згідно з кошторисом (додаток</w:t>
            </w:r>
            <w:r w:rsidRPr="005876CC">
              <w:rPr>
                <w:rFonts w:ascii="Times New Roman" w:eastAsia="Times New Roman" w:hAnsi="Times New Roman" w:cs="Times New Roman"/>
                <w:color w:val="000000"/>
                <w:spacing w:val="-2"/>
                <w:sz w:val="28"/>
                <w:szCs w:val="28"/>
                <w:lang w:val="uk-UA" w:eastAsia="ru-RU"/>
              </w:rPr>
              <w:t xml:space="preserve">) на </w:t>
            </w:r>
            <w:r w:rsidRPr="005876CC">
              <w:rPr>
                <w:rFonts w:ascii="Times New Roman" w:eastAsia="Times New Roman" w:hAnsi="Times New Roman" w:cs="Times New Roman"/>
                <w:color w:val="000000" w:themeColor="text1"/>
                <w:spacing w:val="-2"/>
                <w:sz w:val="28"/>
                <w:szCs w:val="28"/>
                <w:lang w:val="uk-UA" w:eastAsia="ru-RU"/>
              </w:rPr>
              <w:t xml:space="preserve">суму </w:t>
            </w:r>
            <w:r w:rsidR="00EE4F36" w:rsidRPr="005876CC">
              <w:rPr>
                <w:rFonts w:ascii="Times New Roman" w:eastAsia="Times New Roman" w:hAnsi="Times New Roman" w:cs="Times New Roman"/>
                <w:color w:val="000000" w:themeColor="text1"/>
                <w:spacing w:val="-2"/>
                <w:sz w:val="28"/>
                <w:szCs w:val="28"/>
                <w:lang w:val="uk-UA" w:eastAsia="ru-RU"/>
              </w:rPr>
              <w:t>5</w:t>
            </w:r>
            <w:r w:rsidRPr="005876CC">
              <w:rPr>
                <w:rFonts w:ascii="Times New Roman" w:eastAsia="Times New Roman" w:hAnsi="Times New Roman" w:cs="Times New Roman"/>
                <w:color w:val="000000" w:themeColor="text1"/>
                <w:spacing w:val="-2"/>
                <w:sz w:val="28"/>
                <w:szCs w:val="28"/>
                <w:lang w:val="uk-UA" w:eastAsia="ru-RU"/>
              </w:rPr>
              <w:t> </w:t>
            </w:r>
            <w:r w:rsidR="00EE4F36" w:rsidRPr="005876CC">
              <w:rPr>
                <w:rFonts w:ascii="Times New Roman" w:eastAsia="Times New Roman" w:hAnsi="Times New Roman" w:cs="Times New Roman"/>
                <w:color w:val="000000" w:themeColor="text1"/>
                <w:spacing w:val="-2"/>
                <w:sz w:val="28"/>
                <w:szCs w:val="28"/>
                <w:lang w:val="uk-UA" w:eastAsia="ru-RU"/>
              </w:rPr>
              <w:t>4</w:t>
            </w:r>
            <w:r w:rsidR="000B1B77" w:rsidRPr="005876CC">
              <w:rPr>
                <w:rFonts w:ascii="Times New Roman" w:eastAsia="Times New Roman" w:hAnsi="Times New Roman" w:cs="Times New Roman"/>
                <w:color w:val="000000" w:themeColor="text1"/>
                <w:spacing w:val="-2"/>
                <w:sz w:val="28"/>
                <w:szCs w:val="28"/>
                <w:lang w:val="uk-UA" w:eastAsia="ru-RU"/>
              </w:rPr>
              <w:t>0</w:t>
            </w:r>
            <w:r w:rsidRPr="005876CC">
              <w:rPr>
                <w:rFonts w:ascii="Times New Roman" w:eastAsia="Times New Roman" w:hAnsi="Times New Roman" w:cs="Times New Roman"/>
                <w:color w:val="000000" w:themeColor="text1"/>
                <w:spacing w:val="-2"/>
                <w:sz w:val="28"/>
                <w:szCs w:val="28"/>
                <w:lang w:val="uk-UA" w:eastAsia="ru-RU"/>
              </w:rPr>
              <w:t>0 гривень (</w:t>
            </w:r>
            <w:r w:rsidR="00EE4F36" w:rsidRPr="005876CC">
              <w:rPr>
                <w:rFonts w:ascii="Times New Roman" w:eastAsia="Times New Roman" w:hAnsi="Times New Roman" w:cs="Times New Roman"/>
                <w:color w:val="000000" w:themeColor="text1"/>
                <w:spacing w:val="-2"/>
                <w:sz w:val="28"/>
                <w:szCs w:val="28"/>
                <w:lang w:val="uk-UA" w:eastAsia="ru-RU"/>
              </w:rPr>
              <w:t>п’ять</w:t>
            </w:r>
            <w:r w:rsidR="002969FD" w:rsidRPr="005876CC">
              <w:rPr>
                <w:rFonts w:ascii="Times New Roman" w:eastAsia="Times New Roman" w:hAnsi="Times New Roman" w:cs="Times New Roman"/>
                <w:color w:val="000000" w:themeColor="text1"/>
                <w:spacing w:val="-2"/>
                <w:sz w:val="28"/>
                <w:szCs w:val="28"/>
                <w:lang w:val="uk-UA" w:eastAsia="ru-RU"/>
              </w:rPr>
              <w:t xml:space="preserve"> </w:t>
            </w:r>
            <w:r w:rsidRPr="005876CC">
              <w:rPr>
                <w:rFonts w:ascii="Times New Roman" w:eastAsia="Times New Roman" w:hAnsi="Times New Roman" w:cs="Times New Roman"/>
                <w:color w:val="000000" w:themeColor="text1"/>
                <w:spacing w:val="-2"/>
                <w:sz w:val="28"/>
                <w:szCs w:val="28"/>
                <w:lang w:val="uk-UA" w:eastAsia="ru-RU"/>
              </w:rPr>
              <w:t xml:space="preserve">тисяч </w:t>
            </w:r>
            <w:r w:rsidR="00EE4F36" w:rsidRPr="005876CC">
              <w:rPr>
                <w:rFonts w:ascii="Times New Roman" w:eastAsia="Times New Roman" w:hAnsi="Times New Roman" w:cs="Times New Roman"/>
                <w:color w:val="000000" w:themeColor="text1"/>
                <w:spacing w:val="-2"/>
                <w:sz w:val="28"/>
                <w:szCs w:val="28"/>
                <w:lang w:val="uk-UA" w:eastAsia="ru-RU"/>
              </w:rPr>
              <w:t>чотириста</w:t>
            </w:r>
            <w:r w:rsidR="002969FD" w:rsidRPr="005876CC">
              <w:rPr>
                <w:rFonts w:ascii="Times New Roman" w:eastAsia="Times New Roman" w:hAnsi="Times New Roman" w:cs="Times New Roman"/>
                <w:color w:val="000000" w:themeColor="text1"/>
                <w:spacing w:val="-2"/>
                <w:sz w:val="28"/>
                <w:szCs w:val="28"/>
                <w:lang w:val="uk-UA" w:eastAsia="ru-RU"/>
              </w:rPr>
              <w:t xml:space="preserve"> </w:t>
            </w:r>
            <w:r w:rsidRPr="005876CC">
              <w:rPr>
                <w:rFonts w:ascii="Times New Roman" w:eastAsia="Times New Roman" w:hAnsi="Times New Roman" w:cs="Times New Roman"/>
                <w:color w:val="000000" w:themeColor="text1"/>
                <w:spacing w:val="-2"/>
                <w:sz w:val="28"/>
                <w:szCs w:val="28"/>
                <w:lang w:val="uk-UA" w:eastAsia="ru-RU"/>
              </w:rPr>
              <w:t>гривень 00 коп</w:t>
            </w:r>
            <w:r w:rsidRPr="005876CC">
              <w:rPr>
                <w:rFonts w:ascii="Times New Roman" w:eastAsia="Times New Roman" w:hAnsi="Times New Roman" w:cs="Times New Roman"/>
                <w:color w:val="000000"/>
                <w:spacing w:val="-2"/>
                <w:sz w:val="28"/>
                <w:szCs w:val="28"/>
                <w:lang w:val="uk-UA" w:eastAsia="ru-RU"/>
              </w:rPr>
              <w:t xml:space="preserve">.), у разі зміни суми кошторису по цьому наказу, у залежності від фактичних витрат, оплату проводити згідно з уточненим кошторисом. </w:t>
            </w:r>
          </w:p>
          <w:p w:rsidR="0013194B" w:rsidRPr="005876CC" w:rsidRDefault="0013194B" w:rsidP="00C23511">
            <w:pPr>
              <w:spacing w:after="0" w:line="240" w:lineRule="auto"/>
              <w:ind w:firstLine="567"/>
              <w:jc w:val="both"/>
              <w:rPr>
                <w:rFonts w:ascii="Times New Roman" w:hAnsi="Times New Roman" w:cs="Times New Roman"/>
                <w:color w:val="000000"/>
                <w:spacing w:val="-2"/>
                <w:sz w:val="28"/>
                <w:szCs w:val="28"/>
                <w:lang w:val="uk-UA"/>
              </w:rPr>
            </w:pPr>
            <w:r w:rsidRPr="005876CC">
              <w:rPr>
                <w:rFonts w:ascii="Times New Roman" w:eastAsia="Times New Roman" w:hAnsi="Times New Roman" w:cs="Times New Roman"/>
                <w:color w:val="000000"/>
                <w:spacing w:val="-2"/>
                <w:sz w:val="28"/>
                <w:szCs w:val="28"/>
                <w:lang w:val="uk-UA" w:eastAsia="ru-RU"/>
              </w:rPr>
              <w:t xml:space="preserve">6. Контроль за виконанням цього наказу покласти на </w:t>
            </w:r>
            <w:r w:rsidR="00B32D9A" w:rsidRPr="005876CC">
              <w:rPr>
                <w:rFonts w:ascii="Times New Roman" w:hAnsi="Times New Roman" w:cs="Times New Roman"/>
                <w:spacing w:val="-2"/>
                <w:sz w:val="28"/>
                <w:lang w:val="uk-UA"/>
              </w:rPr>
              <w:t xml:space="preserve">начальника </w:t>
            </w:r>
            <w:r w:rsidR="00B32D9A" w:rsidRPr="005876CC">
              <w:rPr>
                <w:rFonts w:ascii="Times New Roman" w:hAnsi="Times New Roman" w:cs="Times New Roman"/>
                <w:color w:val="000000"/>
                <w:spacing w:val="-2"/>
                <w:sz w:val="28"/>
                <w:lang w:val="uk-UA"/>
              </w:rPr>
              <w:t xml:space="preserve">відділу інклюзивної, позашкільної освіти та виховної роботи управління </w:t>
            </w:r>
            <w:r w:rsidR="00B32D9A" w:rsidRPr="005876CC">
              <w:rPr>
                <w:rFonts w:ascii="Times New Roman" w:hAnsi="Times New Roman" w:cs="Times New Roman"/>
                <w:color w:val="000000"/>
                <w:spacing w:val="-2"/>
                <w:sz w:val="28"/>
                <w:szCs w:val="28"/>
                <w:lang w:val="uk-UA"/>
              </w:rPr>
              <w:t xml:space="preserve">дошкільної, загальної середньої, інклюзивної, позашкільної освіти, </w:t>
            </w:r>
            <w:r w:rsidR="00C23511" w:rsidRPr="005876CC">
              <w:rPr>
                <w:rFonts w:ascii="Times New Roman" w:hAnsi="Times New Roman" w:cs="Times New Roman"/>
                <w:color w:val="000000"/>
                <w:spacing w:val="-2"/>
                <w:sz w:val="28"/>
                <w:szCs w:val="28"/>
                <w:lang w:val="uk-UA"/>
              </w:rPr>
              <w:t xml:space="preserve">виховної роботи, </w:t>
            </w:r>
            <w:r w:rsidR="00C23511" w:rsidRPr="005876CC">
              <w:rPr>
                <w:rFonts w:ascii="Times New Roman" w:hAnsi="Times New Roman" w:cs="Times New Roman"/>
                <w:color w:val="000000"/>
                <w:spacing w:val="-2"/>
                <w:sz w:val="28"/>
                <w:szCs w:val="28"/>
                <w:lang w:val="uk-UA"/>
              </w:rPr>
              <w:lastRenderedPageBreak/>
              <w:t xml:space="preserve">цифрової </w:t>
            </w:r>
            <w:r w:rsidR="00B32D9A" w:rsidRPr="005876CC">
              <w:rPr>
                <w:rFonts w:ascii="Times New Roman" w:hAnsi="Times New Roman" w:cs="Times New Roman"/>
                <w:color w:val="000000"/>
                <w:spacing w:val="-2"/>
                <w:sz w:val="28"/>
                <w:szCs w:val="28"/>
                <w:lang w:val="uk-UA"/>
              </w:rPr>
              <w:t>трансформації та впровадження інформаційних технологій Білаша</w:t>
            </w:r>
            <w:r w:rsidR="00530394" w:rsidRPr="005876CC">
              <w:rPr>
                <w:rFonts w:ascii="Times New Roman" w:hAnsi="Times New Roman" w:cs="Times New Roman"/>
                <w:color w:val="000000" w:themeColor="text1"/>
                <w:spacing w:val="-2"/>
                <w:sz w:val="28"/>
                <w:szCs w:val="28"/>
              </w:rPr>
              <w:t> </w:t>
            </w:r>
            <w:r w:rsidR="00B32D9A" w:rsidRPr="005876CC">
              <w:rPr>
                <w:rFonts w:ascii="Times New Roman" w:hAnsi="Times New Roman" w:cs="Times New Roman"/>
                <w:color w:val="000000"/>
                <w:spacing w:val="-2"/>
                <w:sz w:val="28"/>
                <w:szCs w:val="28"/>
                <w:lang w:val="uk-UA"/>
              </w:rPr>
              <w:t>В.М.</w:t>
            </w:r>
          </w:p>
        </w:tc>
      </w:tr>
    </w:tbl>
    <w:p w:rsidR="00A22EC5" w:rsidRDefault="00A22EC5" w:rsidP="0013194B">
      <w:pPr>
        <w:tabs>
          <w:tab w:val="left" w:pos="7089"/>
        </w:tabs>
        <w:spacing w:after="0" w:line="240" w:lineRule="auto"/>
        <w:rPr>
          <w:rFonts w:ascii="Times New Roman" w:eastAsia="Times New Roman" w:hAnsi="Times New Roman" w:cs="Times New Roman"/>
          <w:b/>
          <w:bCs/>
          <w:color w:val="000000"/>
          <w:sz w:val="28"/>
          <w:szCs w:val="28"/>
          <w:lang w:val="uk-UA" w:eastAsia="ru-RU"/>
        </w:rPr>
      </w:pPr>
    </w:p>
    <w:p w:rsidR="00A22EC5" w:rsidRDefault="00A22EC5" w:rsidP="0013194B">
      <w:pPr>
        <w:tabs>
          <w:tab w:val="left" w:pos="7089"/>
        </w:tabs>
        <w:spacing w:after="0" w:line="240" w:lineRule="auto"/>
        <w:rPr>
          <w:rFonts w:ascii="Times New Roman" w:eastAsia="Times New Roman" w:hAnsi="Times New Roman" w:cs="Times New Roman"/>
          <w:b/>
          <w:bCs/>
          <w:color w:val="000000"/>
          <w:sz w:val="28"/>
          <w:szCs w:val="28"/>
          <w:lang w:val="uk-UA" w:eastAsia="ru-RU"/>
        </w:rPr>
      </w:pPr>
    </w:p>
    <w:p w:rsidR="0013194B" w:rsidRPr="00B660FA" w:rsidRDefault="00BE1FF0" w:rsidP="0013194B">
      <w:pPr>
        <w:tabs>
          <w:tab w:val="left" w:pos="7089"/>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val="uk-UA" w:eastAsia="ru-RU"/>
        </w:rPr>
        <w:t>Д</w:t>
      </w:r>
      <w:r w:rsidR="0013194B" w:rsidRPr="00B660FA">
        <w:rPr>
          <w:rFonts w:ascii="Times New Roman" w:eastAsia="Times New Roman" w:hAnsi="Times New Roman" w:cs="Times New Roman"/>
          <w:b/>
          <w:bCs/>
          <w:color w:val="000000"/>
          <w:sz w:val="28"/>
          <w:szCs w:val="28"/>
          <w:lang w:val="uk-UA" w:eastAsia="ru-RU"/>
        </w:rPr>
        <w:t>иректор</w:t>
      </w:r>
      <w:r>
        <w:rPr>
          <w:rFonts w:ascii="Times New Roman" w:eastAsia="Times New Roman" w:hAnsi="Times New Roman" w:cs="Times New Roman"/>
          <w:color w:val="000000"/>
          <w:sz w:val="28"/>
          <w:szCs w:val="28"/>
          <w:lang w:val="uk-UA" w:eastAsia="ru-RU"/>
        </w:rPr>
        <w:tab/>
      </w:r>
      <w:r w:rsidRPr="00BE1FF0">
        <w:rPr>
          <w:rFonts w:ascii="Times New Roman" w:eastAsia="Times New Roman" w:hAnsi="Times New Roman" w:cs="Times New Roman"/>
          <w:b/>
          <w:color w:val="000000"/>
          <w:sz w:val="28"/>
          <w:szCs w:val="28"/>
          <w:lang w:val="uk-UA" w:eastAsia="ru-RU"/>
        </w:rPr>
        <w:t>В</w:t>
      </w:r>
      <w:r>
        <w:rPr>
          <w:rFonts w:ascii="Times New Roman" w:eastAsia="Times New Roman" w:hAnsi="Times New Roman" w:cs="Times New Roman"/>
          <w:b/>
          <w:bCs/>
          <w:color w:val="000000"/>
          <w:sz w:val="28"/>
          <w:szCs w:val="28"/>
          <w:lang w:val="uk-UA" w:eastAsia="ru-RU"/>
        </w:rPr>
        <w:t>ікторія</w:t>
      </w:r>
      <w:r w:rsidR="0013194B" w:rsidRPr="00B660FA">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ГРОБОВА</w:t>
      </w:r>
    </w:p>
    <w:p w:rsidR="00C23511" w:rsidRDefault="00C23511" w:rsidP="0013194B">
      <w:pPr>
        <w:spacing w:after="0" w:line="360" w:lineRule="auto"/>
        <w:ind w:left="6237"/>
        <w:rPr>
          <w:rFonts w:ascii="Times New Roman" w:eastAsia="Times New Roman" w:hAnsi="Times New Roman" w:cs="Times New Roman"/>
          <w:color w:val="000000"/>
          <w:sz w:val="28"/>
          <w:szCs w:val="28"/>
          <w:lang w:val="uk-UA" w:eastAsia="ru-RU"/>
        </w:rPr>
      </w:pPr>
    </w:p>
    <w:p w:rsidR="00C23511" w:rsidRDefault="00C23511" w:rsidP="0013194B">
      <w:pPr>
        <w:spacing w:after="0" w:line="360" w:lineRule="auto"/>
        <w:ind w:left="6237"/>
        <w:rPr>
          <w:rFonts w:ascii="Times New Roman" w:eastAsia="Times New Roman" w:hAnsi="Times New Roman" w:cs="Times New Roman"/>
          <w:color w:val="000000"/>
          <w:sz w:val="28"/>
          <w:szCs w:val="28"/>
          <w:lang w:val="uk-UA" w:eastAsia="ru-RU"/>
        </w:rPr>
      </w:pPr>
    </w:p>
    <w:p w:rsidR="00C23511" w:rsidRDefault="00C23511" w:rsidP="0013194B">
      <w:pPr>
        <w:spacing w:after="0" w:line="360" w:lineRule="auto"/>
        <w:ind w:left="6237"/>
        <w:rPr>
          <w:rFonts w:ascii="Times New Roman" w:eastAsia="Times New Roman" w:hAnsi="Times New Roman" w:cs="Times New Roman"/>
          <w:color w:val="000000"/>
          <w:sz w:val="28"/>
          <w:szCs w:val="28"/>
          <w:lang w:val="uk-UA" w:eastAsia="ru-RU"/>
        </w:rPr>
      </w:pPr>
    </w:p>
    <w:p w:rsidR="00C23511" w:rsidRDefault="00C23511"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8839EB" w:rsidRDefault="008839EB" w:rsidP="0013194B">
      <w:pPr>
        <w:spacing w:after="0" w:line="360" w:lineRule="auto"/>
        <w:ind w:left="6237"/>
        <w:rPr>
          <w:rFonts w:ascii="Times New Roman" w:eastAsia="Times New Roman" w:hAnsi="Times New Roman" w:cs="Times New Roman"/>
          <w:color w:val="000000"/>
          <w:sz w:val="28"/>
          <w:szCs w:val="28"/>
          <w:lang w:val="uk-UA" w:eastAsia="ru-RU"/>
        </w:rPr>
      </w:pPr>
    </w:p>
    <w:p w:rsidR="0013194B" w:rsidRPr="00B660FA" w:rsidRDefault="0013194B" w:rsidP="0013194B">
      <w:pPr>
        <w:spacing w:after="0" w:line="360" w:lineRule="auto"/>
        <w:ind w:left="6237"/>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color w:val="000000"/>
          <w:sz w:val="28"/>
          <w:szCs w:val="28"/>
          <w:lang w:val="uk-UA" w:eastAsia="ru-RU"/>
        </w:rPr>
        <w:t xml:space="preserve">ЗАТВЕРДЖЕНО </w:t>
      </w:r>
    </w:p>
    <w:p w:rsidR="0013194B" w:rsidRPr="00B660FA" w:rsidRDefault="0013194B" w:rsidP="0013194B">
      <w:pPr>
        <w:spacing w:after="0" w:line="240" w:lineRule="auto"/>
        <w:ind w:left="6237"/>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color w:val="000000"/>
          <w:sz w:val="28"/>
          <w:szCs w:val="28"/>
          <w:lang w:val="uk-UA" w:eastAsia="ru-RU"/>
        </w:rPr>
        <w:t xml:space="preserve">Наказ Департаменту </w:t>
      </w:r>
    </w:p>
    <w:p w:rsidR="0013194B" w:rsidRDefault="0013194B" w:rsidP="0013194B">
      <w:pPr>
        <w:spacing w:after="0" w:line="240" w:lineRule="auto"/>
        <w:ind w:left="6237"/>
        <w:rPr>
          <w:rFonts w:ascii="Times New Roman" w:eastAsia="Times New Roman" w:hAnsi="Times New Roman" w:cs="Times New Roman"/>
          <w:color w:val="000000"/>
          <w:sz w:val="28"/>
          <w:szCs w:val="28"/>
          <w:lang w:val="uk-UA" w:eastAsia="ru-RU"/>
        </w:rPr>
      </w:pPr>
      <w:r w:rsidRPr="00B660FA">
        <w:rPr>
          <w:rFonts w:ascii="Times New Roman" w:eastAsia="Times New Roman" w:hAnsi="Times New Roman" w:cs="Times New Roman"/>
          <w:color w:val="000000"/>
          <w:sz w:val="28"/>
          <w:szCs w:val="28"/>
          <w:lang w:val="uk-UA" w:eastAsia="ru-RU"/>
        </w:rPr>
        <w:t xml:space="preserve">освіти і науки </w:t>
      </w:r>
    </w:p>
    <w:p w:rsidR="00A7774F" w:rsidRPr="00A7774F" w:rsidRDefault="00A7774F" w:rsidP="0013194B">
      <w:pPr>
        <w:spacing w:after="0" w:line="240" w:lineRule="auto"/>
        <w:ind w:left="6237"/>
        <w:rPr>
          <w:rFonts w:ascii="Times New Roman" w:eastAsia="Times New Roman" w:hAnsi="Times New Roman" w:cs="Times New Roman"/>
          <w:sz w:val="24"/>
          <w:szCs w:val="28"/>
          <w:lang w:val="uk-UA" w:eastAsia="ru-RU"/>
        </w:rPr>
      </w:pPr>
    </w:p>
    <w:p w:rsidR="0013194B" w:rsidRPr="00B660FA" w:rsidRDefault="00CF6DDA" w:rsidP="0013194B">
      <w:pPr>
        <w:spacing w:after="0" w:line="240" w:lineRule="auto"/>
        <w:ind w:left="623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 січня </w:t>
      </w:r>
      <w:r w:rsidR="00840992">
        <w:rPr>
          <w:rFonts w:ascii="Times New Roman" w:eastAsia="Times New Roman" w:hAnsi="Times New Roman" w:cs="Times New Roman"/>
          <w:sz w:val="28"/>
          <w:szCs w:val="28"/>
          <w:lang w:val="uk-UA" w:eastAsia="ru-RU"/>
        </w:rPr>
        <w:t>2024</w:t>
      </w:r>
      <w:r>
        <w:rPr>
          <w:rFonts w:ascii="Times New Roman" w:eastAsia="Times New Roman" w:hAnsi="Times New Roman" w:cs="Times New Roman"/>
          <w:sz w:val="28"/>
          <w:szCs w:val="28"/>
          <w:lang w:val="uk-UA" w:eastAsia="ru-RU"/>
        </w:rPr>
        <w:t xml:space="preserve"> р.</w:t>
      </w:r>
      <w:r w:rsidR="00840992">
        <w:rPr>
          <w:rFonts w:ascii="Times New Roman" w:eastAsia="Times New Roman" w:hAnsi="Times New Roman" w:cs="Times New Roman"/>
          <w:sz w:val="28"/>
          <w:szCs w:val="28"/>
          <w:lang w:val="uk-UA" w:eastAsia="ru-RU"/>
        </w:rPr>
        <w:t xml:space="preserve"> </w:t>
      </w:r>
      <w:r w:rsidR="0013194B">
        <w:rPr>
          <w:rFonts w:ascii="Times New Roman" w:eastAsia="Times New Roman" w:hAnsi="Times New Roman" w:cs="Times New Roman"/>
          <w:sz w:val="28"/>
          <w:szCs w:val="28"/>
          <w:lang w:val="uk-UA" w:eastAsia="ru-RU"/>
        </w:rPr>
        <w:t xml:space="preserve">№  </w:t>
      </w:r>
      <w:r w:rsidR="00840992">
        <w:rPr>
          <w:rFonts w:ascii="Times New Roman" w:eastAsia="Times New Roman" w:hAnsi="Times New Roman" w:cs="Times New Roman"/>
          <w:sz w:val="28"/>
          <w:szCs w:val="28"/>
          <w:lang w:val="uk-UA" w:eastAsia="ru-RU"/>
        </w:rPr>
        <w:t>30-ОД</w:t>
      </w:r>
    </w:p>
    <w:p w:rsidR="0013194B" w:rsidRPr="00B660FA" w:rsidRDefault="0013194B" w:rsidP="0013194B">
      <w:pPr>
        <w:spacing w:after="0" w:line="240" w:lineRule="auto"/>
        <w:jc w:val="center"/>
        <w:rPr>
          <w:rFonts w:ascii="Times New Roman" w:eastAsia="Times New Roman" w:hAnsi="Times New Roman" w:cs="Times New Roman"/>
          <w:sz w:val="28"/>
          <w:szCs w:val="28"/>
          <w:lang w:val="uk-UA" w:eastAsia="ru-RU"/>
        </w:rPr>
      </w:pPr>
    </w:p>
    <w:p w:rsidR="0013194B" w:rsidRPr="00B660FA" w:rsidRDefault="0013194B" w:rsidP="00966E15">
      <w:pPr>
        <w:spacing w:after="0" w:line="240" w:lineRule="auto"/>
        <w:jc w:val="center"/>
        <w:rPr>
          <w:rFonts w:ascii="Times New Roman" w:eastAsia="Times New Roman" w:hAnsi="Times New Roman" w:cs="Times New Roman"/>
          <w:sz w:val="28"/>
          <w:szCs w:val="28"/>
          <w:lang w:val="uk-UA" w:eastAsia="ru-RU"/>
        </w:rPr>
      </w:pPr>
      <w:r w:rsidRPr="00B660FA">
        <w:rPr>
          <w:rFonts w:ascii="Times New Roman" w:eastAsia="Times New Roman" w:hAnsi="Times New Roman" w:cs="Times New Roman"/>
          <w:b/>
          <w:bCs/>
          <w:color w:val="000000"/>
          <w:sz w:val="28"/>
          <w:szCs w:val="28"/>
          <w:lang w:val="uk-UA" w:eastAsia="ru-RU"/>
        </w:rPr>
        <w:t xml:space="preserve">РЕГЛАМЕНТ </w:t>
      </w:r>
    </w:p>
    <w:p w:rsidR="00542F29" w:rsidRDefault="00542F29" w:rsidP="00966E15">
      <w:pPr>
        <w:pStyle w:val="a7"/>
        <w:rPr>
          <w:b/>
          <w:sz w:val="28"/>
          <w:szCs w:val="28"/>
        </w:rPr>
      </w:pPr>
      <w:r w:rsidRPr="00B7341B">
        <w:rPr>
          <w:b/>
          <w:sz w:val="28"/>
          <w:szCs w:val="28"/>
        </w:rPr>
        <w:t xml:space="preserve">проведення  обласних відкритих змагань </w:t>
      </w:r>
      <w:r w:rsidR="00FB087C">
        <w:rPr>
          <w:b/>
          <w:sz w:val="28"/>
          <w:szCs w:val="28"/>
        </w:rPr>
        <w:t>і</w:t>
      </w:r>
      <w:r w:rsidRPr="00B7341B">
        <w:rPr>
          <w:b/>
          <w:sz w:val="28"/>
          <w:szCs w:val="28"/>
        </w:rPr>
        <w:t xml:space="preserve">з шахів </w:t>
      </w:r>
    </w:p>
    <w:p w:rsidR="00542F29" w:rsidRPr="00B7341B" w:rsidRDefault="00542F29" w:rsidP="00966E15">
      <w:pPr>
        <w:pStyle w:val="a7"/>
        <w:rPr>
          <w:sz w:val="28"/>
          <w:szCs w:val="28"/>
        </w:rPr>
      </w:pPr>
      <w:r w:rsidRPr="00B7341B">
        <w:rPr>
          <w:b/>
          <w:sz w:val="28"/>
          <w:szCs w:val="28"/>
        </w:rPr>
        <w:t>серед</w:t>
      </w:r>
      <w:r>
        <w:rPr>
          <w:b/>
          <w:sz w:val="28"/>
          <w:szCs w:val="28"/>
        </w:rPr>
        <w:t xml:space="preserve"> </w:t>
      </w:r>
      <w:r w:rsidRPr="00BB386B">
        <w:rPr>
          <w:b/>
          <w:color w:val="000000"/>
          <w:sz w:val="28"/>
          <w:szCs w:val="28"/>
        </w:rPr>
        <w:t>учнів</w:t>
      </w:r>
      <w:r w:rsidRPr="00B7341B">
        <w:rPr>
          <w:b/>
          <w:sz w:val="28"/>
          <w:szCs w:val="28"/>
        </w:rPr>
        <w:t xml:space="preserve"> на </w:t>
      </w:r>
      <w:r w:rsidRPr="00460726">
        <w:rPr>
          <w:b/>
          <w:color w:val="000000" w:themeColor="text1"/>
          <w:sz w:val="28"/>
          <w:szCs w:val="28"/>
        </w:rPr>
        <w:t xml:space="preserve">кубок </w:t>
      </w:r>
      <w:r w:rsidR="00460726" w:rsidRPr="00460726">
        <w:rPr>
          <w:b/>
          <w:color w:val="000000" w:themeColor="text1"/>
          <w:sz w:val="28"/>
          <w:szCs w:val="28"/>
        </w:rPr>
        <w:t>г</w:t>
      </w:r>
      <w:r w:rsidR="00A25124" w:rsidRPr="00460726">
        <w:rPr>
          <w:b/>
          <w:color w:val="000000" w:themeColor="text1"/>
          <w:sz w:val="28"/>
          <w:szCs w:val="28"/>
        </w:rPr>
        <w:t xml:space="preserve">олови </w:t>
      </w:r>
      <w:r w:rsidRPr="00B7341B">
        <w:rPr>
          <w:b/>
          <w:sz w:val="28"/>
          <w:szCs w:val="28"/>
        </w:rPr>
        <w:t>Су</w:t>
      </w:r>
      <w:r>
        <w:rPr>
          <w:b/>
          <w:sz w:val="28"/>
          <w:szCs w:val="28"/>
        </w:rPr>
        <w:t>мської обласної державної адміністрації «Інтелектуальна Сумщи</w:t>
      </w:r>
      <w:r w:rsidRPr="00B7341B">
        <w:rPr>
          <w:b/>
          <w:sz w:val="28"/>
          <w:szCs w:val="28"/>
        </w:rPr>
        <w:t>на</w:t>
      </w:r>
      <w:r>
        <w:rPr>
          <w:b/>
          <w:sz w:val="28"/>
          <w:szCs w:val="28"/>
        </w:rPr>
        <w:t>»</w:t>
      </w:r>
    </w:p>
    <w:p w:rsidR="00542F29" w:rsidRPr="00B7341B" w:rsidRDefault="00542F29" w:rsidP="00966E15">
      <w:pPr>
        <w:pStyle w:val="a7"/>
        <w:jc w:val="both"/>
        <w:rPr>
          <w:sz w:val="28"/>
          <w:szCs w:val="28"/>
        </w:rPr>
      </w:pPr>
    </w:p>
    <w:p w:rsidR="00542F29" w:rsidRPr="00542F29" w:rsidRDefault="00966E15" w:rsidP="00966E15">
      <w:pPr>
        <w:spacing w:after="0" w:line="240" w:lineRule="auto"/>
        <w:jc w:val="center"/>
        <w:rPr>
          <w:rFonts w:ascii="Times New Roman" w:hAnsi="Times New Roman" w:cs="Times New Roman"/>
          <w:sz w:val="28"/>
          <w:szCs w:val="32"/>
          <w:lang w:val="uk-UA"/>
        </w:rPr>
      </w:pPr>
      <w:r>
        <w:rPr>
          <w:rFonts w:ascii="Times New Roman" w:hAnsi="Times New Roman" w:cs="Times New Roman"/>
          <w:b/>
          <w:sz w:val="28"/>
          <w:szCs w:val="32"/>
          <w:lang w:val="uk-UA"/>
        </w:rPr>
        <w:t xml:space="preserve">1. </w:t>
      </w:r>
      <w:r w:rsidR="00542F29" w:rsidRPr="00542F29">
        <w:rPr>
          <w:rFonts w:ascii="Times New Roman" w:hAnsi="Times New Roman" w:cs="Times New Roman"/>
          <w:b/>
          <w:sz w:val="28"/>
          <w:szCs w:val="32"/>
          <w:lang w:val="uk-UA"/>
        </w:rPr>
        <w:t>Мета і завдання</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Змагання проводяться з метою підвищення рівня майстерності спортсменів-шахістів; популяризації шахів серед учнівської молоді Сумщини;  визначення кращих спортсменів для участі у всеукраїнських змаганнях.</w:t>
      </w:r>
    </w:p>
    <w:p w:rsidR="00542F29" w:rsidRPr="00542F29" w:rsidRDefault="00542F29" w:rsidP="00966E15">
      <w:pPr>
        <w:numPr>
          <w:ilvl w:val="0"/>
          <w:numId w:val="1"/>
        </w:numPr>
        <w:suppressAutoHyphens/>
        <w:spacing w:after="0" w:line="240" w:lineRule="auto"/>
        <w:jc w:val="center"/>
        <w:rPr>
          <w:rFonts w:ascii="Times New Roman" w:hAnsi="Times New Roman" w:cs="Times New Roman"/>
          <w:b/>
          <w:sz w:val="28"/>
          <w:szCs w:val="32"/>
          <w:lang w:val="uk-UA"/>
        </w:rPr>
      </w:pPr>
    </w:p>
    <w:p w:rsidR="00542F29" w:rsidRPr="00542F29" w:rsidRDefault="00542F29" w:rsidP="00966E15">
      <w:pPr>
        <w:numPr>
          <w:ilvl w:val="0"/>
          <w:numId w:val="1"/>
        </w:numPr>
        <w:suppressAutoHyphens/>
        <w:spacing w:after="0" w:line="240" w:lineRule="auto"/>
        <w:jc w:val="center"/>
        <w:rPr>
          <w:rFonts w:ascii="Times New Roman" w:hAnsi="Times New Roman" w:cs="Times New Roman"/>
          <w:b/>
          <w:sz w:val="28"/>
          <w:szCs w:val="32"/>
          <w:lang w:val="uk-UA"/>
        </w:rPr>
      </w:pPr>
      <w:r w:rsidRPr="00542F29">
        <w:rPr>
          <w:rFonts w:ascii="Times New Roman" w:hAnsi="Times New Roman" w:cs="Times New Roman"/>
          <w:b/>
          <w:bCs/>
          <w:sz w:val="28"/>
          <w:szCs w:val="32"/>
          <w:lang w:val="uk-UA"/>
        </w:rPr>
        <w:t>2. Організатори турніру</w:t>
      </w:r>
    </w:p>
    <w:p w:rsidR="00542F29" w:rsidRPr="00542F29" w:rsidRDefault="00542F29" w:rsidP="00966E15">
      <w:pPr>
        <w:numPr>
          <w:ilvl w:val="0"/>
          <w:numId w:val="1"/>
        </w:numPr>
        <w:suppressAutoHyphens/>
        <w:spacing w:after="0" w:line="240" w:lineRule="auto"/>
        <w:ind w:left="0"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З</w:t>
      </w:r>
      <w:r w:rsidR="0044011E">
        <w:rPr>
          <w:rFonts w:ascii="Times New Roman" w:hAnsi="Times New Roman" w:cs="Times New Roman"/>
          <w:sz w:val="28"/>
          <w:szCs w:val="32"/>
          <w:lang w:val="uk-UA"/>
        </w:rPr>
        <w:t>агальне керівництво проведення З</w:t>
      </w:r>
      <w:r w:rsidRPr="00542F29">
        <w:rPr>
          <w:rFonts w:ascii="Times New Roman" w:hAnsi="Times New Roman" w:cs="Times New Roman"/>
          <w:sz w:val="28"/>
          <w:szCs w:val="32"/>
          <w:lang w:val="uk-UA"/>
        </w:rPr>
        <w:t xml:space="preserve">магань здійснюється </w:t>
      </w:r>
      <w:r w:rsidR="005B76E4">
        <w:rPr>
          <w:rFonts w:ascii="Times New Roman" w:hAnsi="Times New Roman" w:cs="Times New Roman"/>
          <w:sz w:val="28"/>
          <w:szCs w:val="32"/>
          <w:lang w:val="uk-UA"/>
        </w:rPr>
        <w:t xml:space="preserve">Департаментом освіти і науки Сумської обласної державної адміністрації, </w:t>
      </w:r>
      <w:r w:rsidRPr="00542F29">
        <w:rPr>
          <w:rFonts w:ascii="Times New Roman" w:hAnsi="Times New Roman" w:cs="Times New Roman"/>
          <w:sz w:val="28"/>
          <w:szCs w:val="32"/>
          <w:lang w:val="uk-UA"/>
        </w:rPr>
        <w:t xml:space="preserve">Сумським обласним відділенням </w:t>
      </w:r>
      <w:r w:rsidR="00FB087C">
        <w:rPr>
          <w:rFonts w:ascii="Times New Roman" w:hAnsi="Times New Roman" w:cs="Times New Roman"/>
          <w:sz w:val="28"/>
          <w:szCs w:val="32"/>
          <w:lang w:val="uk-UA"/>
        </w:rPr>
        <w:t>(</w:t>
      </w:r>
      <w:r w:rsidRPr="00542F29">
        <w:rPr>
          <w:rFonts w:ascii="Times New Roman" w:hAnsi="Times New Roman" w:cs="Times New Roman"/>
          <w:sz w:val="28"/>
          <w:szCs w:val="32"/>
          <w:lang w:val="uk-UA"/>
        </w:rPr>
        <w:t>філією</w:t>
      </w:r>
      <w:r w:rsidR="00FB087C">
        <w:rPr>
          <w:rFonts w:ascii="Times New Roman" w:hAnsi="Times New Roman" w:cs="Times New Roman"/>
          <w:sz w:val="28"/>
          <w:szCs w:val="32"/>
          <w:lang w:val="uk-UA"/>
        </w:rPr>
        <w:t>)</w:t>
      </w:r>
      <w:r w:rsidRPr="00542F29">
        <w:rPr>
          <w:rFonts w:ascii="Times New Roman" w:hAnsi="Times New Roman" w:cs="Times New Roman"/>
          <w:sz w:val="28"/>
          <w:szCs w:val="32"/>
          <w:lang w:val="uk-UA"/>
        </w:rPr>
        <w:t xml:space="preserve"> Комітету з фізичного виховання та спорту Міністерства освіти і науки України та громадською організацією «Сумська обласна федерація шахів».</w:t>
      </w:r>
    </w:p>
    <w:p w:rsidR="00542F29" w:rsidRPr="00542F29" w:rsidRDefault="00542F29" w:rsidP="00966E15">
      <w:pPr>
        <w:numPr>
          <w:ilvl w:val="0"/>
          <w:numId w:val="1"/>
        </w:numPr>
        <w:suppressAutoHyphens/>
        <w:spacing w:after="0" w:line="240" w:lineRule="auto"/>
        <w:ind w:left="0"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 xml:space="preserve">Безпосереднє керівництво проведення змагань </w:t>
      </w:r>
      <w:r w:rsidRPr="00542F29">
        <w:rPr>
          <w:rFonts w:ascii="Times New Roman" w:hAnsi="Times New Roman" w:cs="Times New Roman"/>
          <w:color w:val="000000"/>
          <w:sz w:val="28"/>
          <w:szCs w:val="32"/>
          <w:lang w:val="uk-UA" w:eastAsia="ru-RU"/>
        </w:rPr>
        <w:t>покладається на суддівську колегію.</w:t>
      </w:r>
    </w:p>
    <w:p w:rsidR="00542F29" w:rsidRPr="00542F29" w:rsidRDefault="00542F29" w:rsidP="00966E15">
      <w:pPr>
        <w:spacing w:after="0" w:line="240" w:lineRule="auto"/>
        <w:jc w:val="center"/>
        <w:rPr>
          <w:rFonts w:ascii="Times New Roman" w:hAnsi="Times New Roman" w:cs="Times New Roman"/>
          <w:b/>
          <w:sz w:val="28"/>
          <w:szCs w:val="32"/>
          <w:lang w:val="uk-UA"/>
        </w:rPr>
      </w:pPr>
    </w:p>
    <w:p w:rsidR="00542F29" w:rsidRPr="00542F29" w:rsidRDefault="00542F29" w:rsidP="00966E15">
      <w:pPr>
        <w:spacing w:after="0" w:line="240" w:lineRule="auto"/>
        <w:jc w:val="center"/>
        <w:rPr>
          <w:rFonts w:ascii="Times New Roman" w:hAnsi="Times New Roman" w:cs="Times New Roman"/>
          <w:sz w:val="28"/>
          <w:szCs w:val="32"/>
          <w:lang w:val="uk-UA"/>
        </w:rPr>
      </w:pPr>
      <w:r w:rsidRPr="00542F29">
        <w:rPr>
          <w:rFonts w:ascii="Times New Roman" w:hAnsi="Times New Roman" w:cs="Times New Roman"/>
          <w:b/>
          <w:sz w:val="28"/>
          <w:szCs w:val="32"/>
          <w:lang w:val="uk-UA"/>
        </w:rPr>
        <w:t>3. Термін і місце проведення</w:t>
      </w:r>
    </w:p>
    <w:p w:rsidR="003F587B"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Змагання відбудуться 17-18 лютого 2024 року в м. Суми</w:t>
      </w:r>
      <w:r w:rsidR="003F587B">
        <w:rPr>
          <w:rFonts w:ascii="Times New Roman" w:hAnsi="Times New Roman" w:cs="Times New Roman"/>
          <w:sz w:val="28"/>
          <w:szCs w:val="32"/>
          <w:lang w:val="uk-UA"/>
        </w:rPr>
        <w:t xml:space="preserve"> (місце проведення буде повідомлено додатково).</w:t>
      </w:r>
      <w:r w:rsidRPr="00542F29">
        <w:rPr>
          <w:rFonts w:ascii="Times New Roman" w:hAnsi="Times New Roman" w:cs="Times New Roman"/>
          <w:sz w:val="28"/>
          <w:szCs w:val="32"/>
          <w:lang w:val="uk-UA"/>
        </w:rPr>
        <w:t xml:space="preserve"> </w:t>
      </w:r>
    </w:p>
    <w:p w:rsidR="00F8783A" w:rsidRDefault="00542F29" w:rsidP="00966E15">
      <w:pPr>
        <w:spacing w:after="0" w:line="240" w:lineRule="auto"/>
        <w:ind w:firstLine="567"/>
        <w:jc w:val="both"/>
        <w:rPr>
          <w:rStyle w:val="a4"/>
          <w:rFonts w:ascii="Times New Roman" w:hAnsi="Times New Roman" w:cs="Times New Roman"/>
          <w:color w:val="000000"/>
          <w:sz w:val="28"/>
          <w:szCs w:val="32"/>
          <w:u w:val="none"/>
          <w:lang w:val="uk-UA"/>
        </w:rPr>
      </w:pPr>
      <w:r w:rsidRPr="00831DA7">
        <w:rPr>
          <w:rStyle w:val="a4"/>
          <w:rFonts w:ascii="Times New Roman" w:hAnsi="Times New Roman" w:cs="Times New Roman"/>
          <w:color w:val="000000"/>
          <w:sz w:val="28"/>
          <w:szCs w:val="32"/>
          <w:u w:val="none"/>
          <w:lang w:val="uk-UA"/>
        </w:rPr>
        <w:t>1</w:t>
      </w:r>
      <w:r w:rsidR="00F8783A">
        <w:rPr>
          <w:rStyle w:val="a4"/>
          <w:rFonts w:ascii="Times New Roman" w:hAnsi="Times New Roman" w:cs="Times New Roman"/>
          <w:color w:val="000000"/>
          <w:sz w:val="28"/>
          <w:szCs w:val="32"/>
          <w:u w:val="none"/>
          <w:lang w:val="uk-UA"/>
        </w:rPr>
        <w:t>7</w:t>
      </w:r>
      <w:r w:rsidR="00C2003E">
        <w:rPr>
          <w:rStyle w:val="a4"/>
          <w:rFonts w:ascii="Times New Roman" w:hAnsi="Times New Roman" w:cs="Times New Roman"/>
          <w:color w:val="000000"/>
          <w:sz w:val="28"/>
          <w:szCs w:val="32"/>
          <w:u w:val="none"/>
          <w:lang w:val="uk-UA"/>
        </w:rPr>
        <w:t xml:space="preserve"> </w:t>
      </w:r>
      <w:r w:rsidR="002264E0">
        <w:rPr>
          <w:rStyle w:val="a4"/>
          <w:rFonts w:ascii="Times New Roman" w:hAnsi="Times New Roman" w:cs="Times New Roman"/>
          <w:color w:val="000000"/>
          <w:sz w:val="28"/>
          <w:szCs w:val="32"/>
          <w:u w:val="none"/>
          <w:lang w:val="uk-UA"/>
        </w:rPr>
        <w:t>лютого 2024 року:</w:t>
      </w:r>
      <w:r w:rsidRPr="00D26B66">
        <w:rPr>
          <w:rStyle w:val="a4"/>
          <w:rFonts w:ascii="Times New Roman" w:hAnsi="Times New Roman" w:cs="Times New Roman"/>
          <w:color w:val="000000"/>
          <w:sz w:val="28"/>
          <w:szCs w:val="32"/>
          <w:u w:val="none"/>
          <w:lang w:val="uk-UA"/>
        </w:rPr>
        <w:t xml:space="preserve"> </w:t>
      </w:r>
    </w:p>
    <w:p w:rsid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 xml:space="preserve">12.00 </w:t>
      </w:r>
      <w:r w:rsidRPr="00D1173A">
        <w:rPr>
          <w:rStyle w:val="a4"/>
          <w:rFonts w:ascii="Times New Roman" w:hAnsi="Times New Roman" w:cs="Times New Roman"/>
          <w:color w:val="000000"/>
          <w:sz w:val="28"/>
          <w:szCs w:val="32"/>
          <w:u w:val="none"/>
          <w:lang w:val="uk-UA"/>
        </w:rPr>
        <w:t>–</w:t>
      </w:r>
      <w:r w:rsidR="00520BB9">
        <w:rPr>
          <w:rFonts w:ascii="Times New Roman" w:hAnsi="Times New Roman" w:cs="Times New Roman"/>
          <w:sz w:val="28"/>
          <w:szCs w:val="32"/>
          <w:lang w:val="uk-UA"/>
        </w:rPr>
        <w:t xml:space="preserve"> М</w:t>
      </w:r>
      <w:r w:rsidRPr="00542F29">
        <w:rPr>
          <w:rFonts w:ascii="Times New Roman" w:hAnsi="Times New Roman" w:cs="Times New Roman"/>
          <w:sz w:val="28"/>
          <w:szCs w:val="32"/>
          <w:lang w:val="uk-UA"/>
        </w:rPr>
        <w:t xml:space="preserve">андатна комісія. </w:t>
      </w:r>
    </w:p>
    <w:p w:rsidR="0064150F" w:rsidRPr="0064150F" w:rsidRDefault="0064150F" w:rsidP="00966E15">
      <w:pPr>
        <w:spacing w:after="0" w:line="240" w:lineRule="auto"/>
        <w:ind w:firstLine="567"/>
        <w:jc w:val="both"/>
        <w:rPr>
          <w:rFonts w:ascii="Times New Roman" w:hAnsi="Times New Roman" w:cs="Times New Roman"/>
          <w:sz w:val="28"/>
          <w:szCs w:val="32"/>
          <w:lang w:val="uk-UA"/>
        </w:rPr>
      </w:pPr>
      <w:r>
        <w:rPr>
          <w:rFonts w:ascii="Times New Roman" w:hAnsi="Times New Roman" w:cs="Times New Roman"/>
          <w:sz w:val="28"/>
          <w:szCs w:val="32"/>
          <w:lang w:val="uk-UA"/>
        </w:rPr>
        <w:t>13.00  –</w:t>
      </w:r>
      <w:r w:rsidRPr="0064150F">
        <w:rPr>
          <w:color w:val="FF0000"/>
          <w:spacing w:val="2"/>
          <w:sz w:val="28"/>
          <w:szCs w:val="28"/>
        </w:rPr>
        <w:t xml:space="preserve"> </w:t>
      </w:r>
      <w:r>
        <w:rPr>
          <w:rFonts w:ascii="Times New Roman" w:hAnsi="Times New Roman" w:cs="Times New Roman"/>
          <w:sz w:val="28"/>
          <w:szCs w:val="32"/>
          <w:lang w:val="uk-UA"/>
        </w:rPr>
        <w:t>Урочисте відкриття змагань.</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13.</w:t>
      </w:r>
      <w:r w:rsidR="0064150F">
        <w:rPr>
          <w:rFonts w:ascii="Times New Roman" w:hAnsi="Times New Roman" w:cs="Times New Roman"/>
          <w:sz w:val="28"/>
          <w:szCs w:val="32"/>
          <w:lang w:val="uk-UA"/>
        </w:rPr>
        <w:t>3</w:t>
      </w:r>
      <w:r w:rsidRPr="00542F29">
        <w:rPr>
          <w:rFonts w:ascii="Times New Roman" w:hAnsi="Times New Roman" w:cs="Times New Roman"/>
          <w:sz w:val="28"/>
          <w:szCs w:val="32"/>
          <w:lang w:val="uk-UA"/>
        </w:rPr>
        <w:t>0</w:t>
      </w:r>
      <w:r w:rsidR="002C321E">
        <w:rPr>
          <w:rFonts w:ascii="Times New Roman" w:hAnsi="Times New Roman" w:cs="Times New Roman"/>
          <w:sz w:val="28"/>
          <w:szCs w:val="32"/>
          <w:lang w:val="uk-UA"/>
        </w:rPr>
        <w:t>-16.</w:t>
      </w:r>
      <w:r w:rsidR="0064150F">
        <w:rPr>
          <w:rFonts w:ascii="Times New Roman" w:hAnsi="Times New Roman" w:cs="Times New Roman"/>
          <w:sz w:val="28"/>
          <w:szCs w:val="32"/>
          <w:lang w:val="uk-UA"/>
        </w:rPr>
        <w:t>0</w:t>
      </w:r>
      <w:r w:rsidR="002C321E">
        <w:rPr>
          <w:rFonts w:ascii="Times New Roman" w:hAnsi="Times New Roman" w:cs="Times New Roman"/>
          <w:sz w:val="28"/>
          <w:szCs w:val="32"/>
          <w:lang w:val="uk-UA"/>
        </w:rPr>
        <w:t>0 год. – Проведення</w:t>
      </w:r>
      <w:r w:rsidRPr="00542F29">
        <w:rPr>
          <w:rFonts w:ascii="Times New Roman" w:hAnsi="Times New Roman" w:cs="Times New Roman"/>
          <w:sz w:val="28"/>
          <w:szCs w:val="32"/>
          <w:lang w:val="uk-UA"/>
        </w:rPr>
        <w:t xml:space="preserve"> змагань</w:t>
      </w:r>
      <w:r w:rsidR="002C321E">
        <w:rPr>
          <w:rFonts w:ascii="Times New Roman" w:hAnsi="Times New Roman" w:cs="Times New Roman"/>
          <w:sz w:val="28"/>
          <w:szCs w:val="32"/>
          <w:lang w:val="uk-UA"/>
        </w:rPr>
        <w:t xml:space="preserve"> (</w:t>
      </w:r>
      <w:r w:rsidRPr="00542F29">
        <w:rPr>
          <w:rFonts w:ascii="Times New Roman" w:hAnsi="Times New Roman" w:cs="Times New Roman"/>
          <w:sz w:val="28"/>
          <w:szCs w:val="32"/>
          <w:lang w:val="uk-UA"/>
        </w:rPr>
        <w:t>3 тур</w:t>
      </w:r>
      <w:r w:rsidR="00C86453">
        <w:rPr>
          <w:rFonts w:ascii="Times New Roman" w:hAnsi="Times New Roman" w:cs="Times New Roman"/>
          <w:sz w:val="28"/>
          <w:szCs w:val="32"/>
          <w:lang w:val="uk-UA"/>
        </w:rPr>
        <w:t>и</w:t>
      </w:r>
      <w:r w:rsidR="002C321E">
        <w:rPr>
          <w:rFonts w:ascii="Times New Roman" w:hAnsi="Times New Roman" w:cs="Times New Roman"/>
          <w:sz w:val="28"/>
          <w:szCs w:val="32"/>
          <w:lang w:val="uk-UA"/>
        </w:rPr>
        <w:t>)</w:t>
      </w:r>
      <w:r w:rsidRPr="00542F29">
        <w:rPr>
          <w:rFonts w:ascii="Times New Roman" w:hAnsi="Times New Roman" w:cs="Times New Roman"/>
          <w:sz w:val="28"/>
          <w:szCs w:val="32"/>
          <w:lang w:val="uk-UA"/>
        </w:rPr>
        <w:t>.</w:t>
      </w:r>
    </w:p>
    <w:p w:rsidR="00F8783A" w:rsidRDefault="00F8783A" w:rsidP="00966E15">
      <w:pPr>
        <w:spacing w:after="0" w:line="240" w:lineRule="auto"/>
        <w:ind w:firstLine="567"/>
        <w:jc w:val="both"/>
        <w:rPr>
          <w:rFonts w:ascii="Times New Roman" w:hAnsi="Times New Roman" w:cs="Times New Roman"/>
          <w:sz w:val="28"/>
          <w:szCs w:val="32"/>
          <w:lang w:val="uk-UA"/>
        </w:rPr>
      </w:pPr>
      <w:r>
        <w:rPr>
          <w:rFonts w:ascii="Times New Roman" w:hAnsi="Times New Roman" w:cs="Times New Roman"/>
          <w:sz w:val="28"/>
          <w:szCs w:val="32"/>
          <w:lang w:val="uk-UA"/>
        </w:rPr>
        <w:t>18</w:t>
      </w:r>
      <w:r w:rsidR="00C2003E" w:rsidRPr="00C2003E">
        <w:rPr>
          <w:rStyle w:val="a4"/>
          <w:rFonts w:ascii="Times New Roman" w:hAnsi="Times New Roman" w:cs="Times New Roman"/>
          <w:color w:val="000000"/>
          <w:sz w:val="28"/>
          <w:szCs w:val="32"/>
          <w:u w:val="none"/>
          <w:lang w:val="uk-UA"/>
        </w:rPr>
        <w:t xml:space="preserve"> </w:t>
      </w:r>
      <w:r w:rsidR="00C2003E">
        <w:rPr>
          <w:rStyle w:val="a4"/>
          <w:rFonts w:ascii="Times New Roman" w:hAnsi="Times New Roman" w:cs="Times New Roman"/>
          <w:color w:val="000000"/>
          <w:sz w:val="28"/>
          <w:szCs w:val="32"/>
          <w:u w:val="none"/>
          <w:lang w:val="uk-UA"/>
        </w:rPr>
        <w:t>лютого 2024 року</w:t>
      </w:r>
      <w:r w:rsidR="001E6264">
        <w:rPr>
          <w:rStyle w:val="a4"/>
          <w:rFonts w:ascii="Times New Roman" w:hAnsi="Times New Roman" w:cs="Times New Roman"/>
          <w:color w:val="000000"/>
          <w:sz w:val="28"/>
          <w:szCs w:val="32"/>
          <w:u w:val="none"/>
          <w:lang w:val="uk-UA"/>
        </w:rPr>
        <w:t>:</w:t>
      </w:r>
    </w:p>
    <w:p w:rsidR="00542F29" w:rsidRPr="00542F29" w:rsidRDefault="00DA7CC6" w:rsidP="00966E15">
      <w:pPr>
        <w:spacing w:after="0" w:line="240" w:lineRule="auto"/>
        <w:ind w:firstLine="567"/>
        <w:jc w:val="both"/>
        <w:rPr>
          <w:rFonts w:ascii="Times New Roman" w:hAnsi="Times New Roman" w:cs="Times New Roman"/>
          <w:sz w:val="28"/>
          <w:szCs w:val="32"/>
          <w:lang w:val="uk-UA"/>
        </w:rPr>
      </w:pPr>
      <w:r>
        <w:rPr>
          <w:rFonts w:ascii="Times New Roman" w:hAnsi="Times New Roman" w:cs="Times New Roman"/>
          <w:sz w:val="28"/>
          <w:szCs w:val="32"/>
          <w:lang w:val="uk-UA"/>
        </w:rPr>
        <w:t>9.</w:t>
      </w:r>
      <w:r w:rsidR="00542F29" w:rsidRPr="00542F29">
        <w:rPr>
          <w:rFonts w:ascii="Times New Roman" w:hAnsi="Times New Roman" w:cs="Times New Roman"/>
          <w:sz w:val="28"/>
          <w:szCs w:val="32"/>
          <w:lang w:val="uk-UA"/>
        </w:rPr>
        <w:t>30</w:t>
      </w:r>
      <w:r w:rsidR="002C321E">
        <w:rPr>
          <w:rFonts w:ascii="Times New Roman" w:hAnsi="Times New Roman" w:cs="Times New Roman"/>
          <w:sz w:val="28"/>
          <w:szCs w:val="32"/>
          <w:lang w:val="uk-UA"/>
        </w:rPr>
        <w:t>-12.00</w:t>
      </w:r>
      <w:r w:rsidR="00542F29" w:rsidRPr="00542F29">
        <w:rPr>
          <w:rFonts w:ascii="Times New Roman" w:hAnsi="Times New Roman" w:cs="Times New Roman"/>
          <w:sz w:val="28"/>
          <w:szCs w:val="32"/>
          <w:lang w:val="uk-UA"/>
        </w:rPr>
        <w:t xml:space="preserve"> год.</w:t>
      </w:r>
      <w:r w:rsidR="001E6264">
        <w:rPr>
          <w:rFonts w:ascii="Times New Roman" w:hAnsi="Times New Roman" w:cs="Times New Roman"/>
          <w:sz w:val="28"/>
          <w:szCs w:val="32"/>
          <w:lang w:val="uk-UA"/>
        </w:rPr>
        <w:t xml:space="preserve"> –</w:t>
      </w:r>
      <w:r w:rsidR="00520BB9">
        <w:rPr>
          <w:rFonts w:ascii="Times New Roman" w:hAnsi="Times New Roman" w:cs="Times New Roman"/>
          <w:sz w:val="28"/>
          <w:szCs w:val="32"/>
          <w:lang w:val="uk-UA"/>
        </w:rPr>
        <w:t xml:space="preserve"> П</w:t>
      </w:r>
      <w:r w:rsidR="002C321E">
        <w:rPr>
          <w:rFonts w:ascii="Times New Roman" w:hAnsi="Times New Roman" w:cs="Times New Roman"/>
          <w:sz w:val="28"/>
          <w:szCs w:val="32"/>
          <w:lang w:val="uk-UA"/>
        </w:rPr>
        <w:t xml:space="preserve">роведення змагань </w:t>
      </w:r>
      <w:r w:rsidR="00542F29" w:rsidRPr="00542F29">
        <w:rPr>
          <w:rFonts w:ascii="Times New Roman" w:hAnsi="Times New Roman" w:cs="Times New Roman"/>
          <w:sz w:val="28"/>
          <w:szCs w:val="32"/>
          <w:lang w:val="uk-UA"/>
        </w:rPr>
        <w:t xml:space="preserve"> </w:t>
      </w:r>
      <w:r w:rsidR="002C321E">
        <w:rPr>
          <w:rFonts w:ascii="Times New Roman" w:hAnsi="Times New Roman" w:cs="Times New Roman"/>
          <w:sz w:val="28"/>
          <w:szCs w:val="32"/>
          <w:lang w:val="uk-UA"/>
        </w:rPr>
        <w:t>(</w:t>
      </w:r>
      <w:r w:rsidR="00C86453">
        <w:rPr>
          <w:rFonts w:ascii="Times New Roman" w:hAnsi="Times New Roman" w:cs="Times New Roman"/>
          <w:sz w:val="28"/>
          <w:szCs w:val="32"/>
          <w:lang w:val="uk-UA"/>
        </w:rPr>
        <w:t>4 тури</w:t>
      </w:r>
      <w:r w:rsidR="002C321E">
        <w:rPr>
          <w:rFonts w:ascii="Times New Roman" w:hAnsi="Times New Roman" w:cs="Times New Roman"/>
          <w:sz w:val="28"/>
          <w:szCs w:val="32"/>
          <w:lang w:val="uk-UA"/>
        </w:rPr>
        <w:t>)</w:t>
      </w:r>
      <w:r w:rsidR="00542F29" w:rsidRPr="00542F29">
        <w:rPr>
          <w:rFonts w:ascii="Times New Roman" w:hAnsi="Times New Roman" w:cs="Times New Roman"/>
          <w:sz w:val="28"/>
          <w:szCs w:val="32"/>
          <w:lang w:val="uk-UA"/>
        </w:rPr>
        <w:t>.</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 xml:space="preserve">12.30 год. – </w:t>
      </w:r>
      <w:r w:rsidR="00520BB9">
        <w:rPr>
          <w:rFonts w:ascii="Times New Roman" w:hAnsi="Times New Roman" w:cs="Times New Roman"/>
          <w:sz w:val="28"/>
          <w:szCs w:val="32"/>
          <w:lang w:val="uk-UA"/>
        </w:rPr>
        <w:t>Н</w:t>
      </w:r>
      <w:r w:rsidRPr="00542F29">
        <w:rPr>
          <w:rFonts w:ascii="Times New Roman" w:hAnsi="Times New Roman" w:cs="Times New Roman"/>
          <w:sz w:val="28"/>
          <w:szCs w:val="32"/>
          <w:lang w:val="uk-UA"/>
        </w:rPr>
        <w:t>агородження переможців</w:t>
      </w:r>
      <w:r w:rsidR="00F8783A">
        <w:rPr>
          <w:rFonts w:ascii="Times New Roman" w:hAnsi="Times New Roman" w:cs="Times New Roman"/>
          <w:sz w:val="28"/>
          <w:szCs w:val="32"/>
          <w:lang w:val="uk-UA"/>
        </w:rPr>
        <w:t xml:space="preserve"> та</w:t>
      </w:r>
      <w:r w:rsidRPr="00542F29">
        <w:rPr>
          <w:rFonts w:ascii="Times New Roman" w:hAnsi="Times New Roman" w:cs="Times New Roman"/>
          <w:sz w:val="28"/>
          <w:szCs w:val="32"/>
          <w:lang w:val="uk-UA"/>
        </w:rPr>
        <w:t xml:space="preserve"> </w:t>
      </w:r>
      <w:r w:rsidR="00F836D6">
        <w:rPr>
          <w:rFonts w:ascii="Times New Roman" w:hAnsi="Times New Roman" w:cs="Times New Roman"/>
          <w:sz w:val="28"/>
          <w:szCs w:val="32"/>
          <w:lang w:val="uk-UA"/>
        </w:rPr>
        <w:t>з</w:t>
      </w:r>
      <w:r w:rsidRPr="00542F29">
        <w:rPr>
          <w:rFonts w:ascii="Times New Roman" w:hAnsi="Times New Roman" w:cs="Times New Roman"/>
          <w:sz w:val="28"/>
          <w:szCs w:val="32"/>
          <w:lang w:val="uk-UA"/>
        </w:rPr>
        <w:t>акриття змагань.</w:t>
      </w:r>
    </w:p>
    <w:p w:rsidR="00542F29" w:rsidRPr="00542F29" w:rsidRDefault="00542F29" w:rsidP="00966E15">
      <w:pPr>
        <w:spacing w:after="0" w:line="240" w:lineRule="auto"/>
        <w:jc w:val="both"/>
        <w:rPr>
          <w:rFonts w:ascii="Times New Roman" w:hAnsi="Times New Roman" w:cs="Times New Roman"/>
          <w:sz w:val="28"/>
          <w:szCs w:val="32"/>
          <w:lang w:val="uk-UA"/>
        </w:rPr>
      </w:pPr>
    </w:p>
    <w:p w:rsidR="00542F29" w:rsidRPr="00542F29" w:rsidRDefault="00542F29" w:rsidP="00966E15">
      <w:pPr>
        <w:spacing w:after="0" w:line="240" w:lineRule="auto"/>
        <w:jc w:val="center"/>
        <w:rPr>
          <w:rFonts w:ascii="Times New Roman" w:hAnsi="Times New Roman" w:cs="Times New Roman"/>
          <w:sz w:val="28"/>
          <w:szCs w:val="32"/>
          <w:lang w:val="uk-UA"/>
        </w:rPr>
      </w:pPr>
      <w:r w:rsidRPr="00542F29">
        <w:rPr>
          <w:rFonts w:ascii="Times New Roman" w:hAnsi="Times New Roman" w:cs="Times New Roman"/>
          <w:b/>
          <w:sz w:val="28"/>
          <w:szCs w:val="32"/>
          <w:lang w:val="uk-UA"/>
        </w:rPr>
        <w:t xml:space="preserve">4. </w:t>
      </w:r>
      <w:r w:rsidR="00B76A7A">
        <w:rPr>
          <w:rFonts w:ascii="Times New Roman" w:hAnsi="Times New Roman" w:cs="Times New Roman"/>
          <w:b/>
          <w:sz w:val="28"/>
          <w:szCs w:val="32"/>
          <w:lang w:val="uk-UA"/>
        </w:rPr>
        <w:t xml:space="preserve">Умови проведення </w:t>
      </w:r>
      <w:r w:rsidRPr="00542F29">
        <w:rPr>
          <w:rFonts w:ascii="Times New Roman" w:hAnsi="Times New Roman" w:cs="Times New Roman"/>
          <w:b/>
          <w:sz w:val="28"/>
          <w:szCs w:val="32"/>
          <w:lang w:val="uk-UA"/>
        </w:rPr>
        <w:t>та учасники змагань</w:t>
      </w:r>
    </w:p>
    <w:p w:rsidR="00542F29" w:rsidRPr="00B20820" w:rsidRDefault="00542F29" w:rsidP="00966E15">
      <w:pPr>
        <w:spacing w:after="0" w:line="240" w:lineRule="auto"/>
        <w:ind w:firstLine="567"/>
        <w:jc w:val="both"/>
        <w:rPr>
          <w:rFonts w:ascii="Times New Roman" w:hAnsi="Times New Roman" w:cs="Times New Roman"/>
          <w:color w:val="000000" w:themeColor="text1"/>
          <w:sz w:val="28"/>
          <w:szCs w:val="32"/>
          <w:lang w:val="uk-UA"/>
        </w:rPr>
      </w:pPr>
      <w:r w:rsidRPr="00B20820">
        <w:rPr>
          <w:rFonts w:ascii="Times New Roman" w:hAnsi="Times New Roman" w:cs="Times New Roman"/>
          <w:color w:val="000000" w:themeColor="text1"/>
          <w:sz w:val="28"/>
          <w:szCs w:val="32"/>
          <w:lang w:val="uk-UA"/>
        </w:rPr>
        <w:t>І ета</w:t>
      </w:r>
      <w:r w:rsidR="00B20820" w:rsidRPr="00B20820">
        <w:rPr>
          <w:rFonts w:ascii="Times New Roman" w:hAnsi="Times New Roman" w:cs="Times New Roman"/>
          <w:color w:val="000000" w:themeColor="text1"/>
          <w:sz w:val="28"/>
          <w:szCs w:val="32"/>
          <w:lang w:val="uk-UA"/>
        </w:rPr>
        <w:t>п</w:t>
      </w:r>
      <w:r w:rsidRPr="00B20820">
        <w:rPr>
          <w:rFonts w:ascii="Times New Roman" w:hAnsi="Times New Roman" w:cs="Times New Roman"/>
          <w:color w:val="000000" w:themeColor="text1"/>
          <w:sz w:val="28"/>
          <w:szCs w:val="32"/>
          <w:lang w:val="uk-UA"/>
        </w:rPr>
        <w:t xml:space="preserve"> </w:t>
      </w:r>
      <w:r w:rsidR="00B20820">
        <w:rPr>
          <w:rFonts w:ascii="Times New Roman" w:hAnsi="Times New Roman" w:cs="Times New Roman"/>
          <w:color w:val="000000" w:themeColor="text1"/>
          <w:sz w:val="28"/>
          <w:szCs w:val="32"/>
          <w:lang w:val="uk-UA"/>
        </w:rPr>
        <w:t xml:space="preserve">– з 1 до 10 лютого 2024 року </w:t>
      </w:r>
      <w:r w:rsidR="00B20820" w:rsidRPr="00B20820">
        <w:rPr>
          <w:rFonts w:ascii="Times New Roman" w:hAnsi="Times New Roman" w:cs="Times New Roman"/>
          <w:color w:val="000000" w:themeColor="text1"/>
          <w:sz w:val="28"/>
          <w:szCs w:val="32"/>
          <w:lang w:val="uk-UA"/>
        </w:rPr>
        <w:t>з</w:t>
      </w:r>
      <w:r w:rsidR="00B20820">
        <w:rPr>
          <w:rFonts w:ascii="Times New Roman" w:hAnsi="Times New Roman" w:cs="Times New Roman"/>
          <w:color w:val="000000" w:themeColor="text1"/>
          <w:sz w:val="28"/>
          <w:szCs w:val="32"/>
          <w:lang w:val="uk-UA"/>
        </w:rPr>
        <w:t>м</w:t>
      </w:r>
      <w:r w:rsidR="00B20820" w:rsidRPr="00B20820">
        <w:rPr>
          <w:rFonts w:ascii="Times New Roman" w:hAnsi="Times New Roman" w:cs="Times New Roman"/>
          <w:color w:val="000000" w:themeColor="text1"/>
          <w:sz w:val="28"/>
          <w:szCs w:val="32"/>
          <w:lang w:val="uk-UA"/>
        </w:rPr>
        <w:t>а</w:t>
      </w:r>
      <w:r w:rsidR="00B20820">
        <w:rPr>
          <w:rFonts w:ascii="Times New Roman" w:hAnsi="Times New Roman" w:cs="Times New Roman"/>
          <w:color w:val="000000" w:themeColor="text1"/>
          <w:sz w:val="28"/>
          <w:szCs w:val="32"/>
          <w:lang w:val="uk-UA"/>
        </w:rPr>
        <w:t>г</w:t>
      </w:r>
      <w:r w:rsidR="00B20820" w:rsidRPr="00B20820">
        <w:rPr>
          <w:rFonts w:ascii="Times New Roman" w:hAnsi="Times New Roman" w:cs="Times New Roman"/>
          <w:color w:val="000000" w:themeColor="text1"/>
          <w:sz w:val="28"/>
          <w:szCs w:val="32"/>
          <w:lang w:val="uk-UA"/>
        </w:rPr>
        <w:t>ан</w:t>
      </w:r>
      <w:r w:rsidR="002264E0">
        <w:rPr>
          <w:rFonts w:ascii="Times New Roman" w:hAnsi="Times New Roman" w:cs="Times New Roman"/>
          <w:color w:val="000000" w:themeColor="text1"/>
          <w:sz w:val="28"/>
          <w:szCs w:val="32"/>
          <w:lang w:val="uk-UA"/>
        </w:rPr>
        <w:t>ня</w:t>
      </w:r>
      <w:r w:rsidR="00B20820" w:rsidRPr="00B20820">
        <w:rPr>
          <w:rFonts w:ascii="Times New Roman" w:hAnsi="Times New Roman" w:cs="Times New Roman"/>
          <w:color w:val="000000" w:themeColor="text1"/>
          <w:sz w:val="28"/>
          <w:szCs w:val="32"/>
          <w:lang w:val="uk-UA"/>
        </w:rPr>
        <w:t xml:space="preserve"> </w:t>
      </w:r>
      <w:r w:rsidR="002264E0">
        <w:rPr>
          <w:rFonts w:ascii="Times New Roman" w:hAnsi="Times New Roman" w:cs="Times New Roman"/>
          <w:color w:val="000000" w:themeColor="text1"/>
          <w:sz w:val="28"/>
          <w:szCs w:val="32"/>
          <w:lang w:val="uk-UA"/>
        </w:rPr>
        <w:t>у</w:t>
      </w:r>
      <w:r w:rsidR="002264E0" w:rsidRPr="00B20820">
        <w:rPr>
          <w:rFonts w:ascii="Times New Roman" w:hAnsi="Times New Roman" w:cs="Times New Roman"/>
          <w:color w:val="000000" w:themeColor="text1"/>
          <w:sz w:val="28"/>
          <w:szCs w:val="32"/>
          <w:lang w:val="uk-UA"/>
        </w:rPr>
        <w:t xml:space="preserve"> </w:t>
      </w:r>
      <w:r w:rsidR="002264E0">
        <w:rPr>
          <w:rFonts w:ascii="Times New Roman" w:hAnsi="Times New Roman" w:cs="Times New Roman"/>
          <w:color w:val="000000" w:themeColor="text1"/>
          <w:sz w:val="28"/>
          <w:szCs w:val="32"/>
          <w:lang w:val="uk-UA"/>
        </w:rPr>
        <w:t>закладах</w:t>
      </w:r>
      <w:r w:rsidR="00B20820" w:rsidRPr="00B20820">
        <w:rPr>
          <w:rFonts w:ascii="Times New Roman" w:hAnsi="Times New Roman" w:cs="Times New Roman"/>
          <w:color w:val="000000" w:themeColor="text1"/>
          <w:sz w:val="28"/>
          <w:szCs w:val="32"/>
          <w:lang w:val="uk-UA"/>
        </w:rPr>
        <w:t xml:space="preserve"> загальної</w:t>
      </w:r>
      <w:r w:rsidR="002264E0">
        <w:rPr>
          <w:rFonts w:ascii="Times New Roman" w:hAnsi="Times New Roman" w:cs="Times New Roman"/>
          <w:color w:val="000000" w:themeColor="text1"/>
          <w:sz w:val="28"/>
          <w:szCs w:val="32"/>
          <w:lang w:val="uk-UA"/>
        </w:rPr>
        <w:t xml:space="preserve"> </w:t>
      </w:r>
      <w:r w:rsidR="00B20820" w:rsidRPr="00B20820">
        <w:rPr>
          <w:rFonts w:ascii="Times New Roman" w:hAnsi="Times New Roman" w:cs="Times New Roman"/>
          <w:color w:val="000000" w:themeColor="text1"/>
          <w:sz w:val="28"/>
          <w:szCs w:val="32"/>
          <w:lang w:val="uk-UA"/>
        </w:rPr>
        <w:t xml:space="preserve">середньої освіти </w:t>
      </w:r>
      <w:r w:rsidR="002264E0">
        <w:rPr>
          <w:rFonts w:ascii="Times New Roman" w:hAnsi="Times New Roman" w:cs="Times New Roman"/>
          <w:color w:val="000000" w:themeColor="text1"/>
          <w:sz w:val="28"/>
          <w:szCs w:val="32"/>
          <w:lang w:val="uk-UA"/>
        </w:rPr>
        <w:t>області.</w:t>
      </w:r>
    </w:p>
    <w:p w:rsidR="00542F29" w:rsidRPr="00B20820" w:rsidRDefault="00B60853" w:rsidP="00966E15">
      <w:pPr>
        <w:spacing w:after="0" w:line="240" w:lineRule="auto"/>
        <w:ind w:firstLine="567"/>
        <w:jc w:val="both"/>
        <w:rPr>
          <w:rFonts w:ascii="Times New Roman" w:hAnsi="Times New Roman" w:cs="Times New Roman"/>
          <w:color w:val="000000" w:themeColor="text1"/>
          <w:sz w:val="28"/>
          <w:szCs w:val="32"/>
          <w:lang w:val="uk-UA"/>
        </w:rPr>
      </w:pPr>
      <w:r>
        <w:rPr>
          <w:rFonts w:ascii="Times New Roman" w:hAnsi="Times New Roman" w:cs="Times New Roman"/>
          <w:color w:val="000000" w:themeColor="text1"/>
          <w:sz w:val="28"/>
          <w:szCs w:val="32"/>
          <w:lang w:val="uk-UA"/>
        </w:rPr>
        <w:t>ІІ етап</w:t>
      </w:r>
      <w:r w:rsidR="008B17FD">
        <w:rPr>
          <w:rFonts w:ascii="Times New Roman" w:hAnsi="Times New Roman" w:cs="Times New Roman"/>
          <w:color w:val="000000" w:themeColor="text1"/>
          <w:sz w:val="28"/>
          <w:szCs w:val="32"/>
          <w:lang w:val="uk-UA"/>
        </w:rPr>
        <w:t xml:space="preserve"> – </w:t>
      </w:r>
      <w:r w:rsidR="00FB087C">
        <w:rPr>
          <w:rFonts w:ascii="Times New Roman" w:hAnsi="Times New Roman" w:cs="Times New Roman"/>
          <w:color w:val="000000" w:themeColor="text1"/>
          <w:sz w:val="28"/>
          <w:szCs w:val="32"/>
          <w:lang w:val="uk-UA"/>
        </w:rPr>
        <w:t>і</w:t>
      </w:r>
      <w:r w:rsidR="008B17FD">
        <w:rPr>
          <w:rFonts w:ascii="Times New Roman" w:hAnsi="Times New Roman" w:cs="Times New Roman"/>
          <w:color w:val="000000" w:themeColor="text1"/>
          <w:sz w:val="28"/>
          <w:szCs w:val="32"/>
          <w:lang w:val="uk-UA"/>
        </w:rPr>
        <w:t>з 17 до 18</w:t>
      </w:r>
      <w:r w:rsidR="008B17FD" w:rsidRPr="008B17FD">
        <w:rPr>
          <w:rFonts w:ascii="Times New Roman" w:hAnsi="Times New Roman" w:cs="Times New Roman"/>
          <w:color w:val="000000" w:themeColor="text1"/>
          <w:sz w:val="28"/>
          <w:szCs w:val="32"/>
          <w:lang w:val="uk-UA"/>
        </w:rPr>
        <w:t xml:space="preserve"> </w:t>
      </w:r>
      <w:r w:rsidR="008B17FD">
        <w:rPr>
          <w:rFonts w:ascii="Times New Roman" w:hAnsi="Times New Roman" w:cs="Times New Roman"/>
          <w:color w:val="000000" w:themeColor="text1"/>
          <w:sz w:val="28"/>
          <w:szCs w:val="32"/>
          <w:lang w:val="uk-UA"/>
        </w:rPr>
        <w:t>лютого 2024</w:t>
      </w:r>
      <w:r w:rsidR="00FB087C">
        <w:rPr>
          <w:rFonts w:ascii="Times New Roman" w:hAnsi="Times New Roman" w:cs="Times New Roman"/>
          <w:color w:val="000000" w:themeColor="text1"/>
          <w:sz w:val="28"/>
          <w:szCs w:val="32"/>
          <w:lang w:val="uk-UA"/>
        </w:rPr>
        <w:t xml:space="preserve"> року</w:t>
      </w:r>
      <w:r w:rsidR="008B17FD">
        <w:rPr>
          <w:rFonts w:ascii="Times New Roman" w:hAnsi="Times New Roman" w:cs="Times New Roman"/>
          <w:color w:val="000000" w:themeColor="text1"/>
          <w:sz w:val="28"/>
          <w:szCs w:val="32"/>
          <w:lang w:val="uk-UA"/>
        </w:rPr>
        <w:t xml:space="preserve"> </w:t>
      </w:r>
      <w:r w:rsidR="00542F29" w:rsidRPr="00B20820">
        <w:rPr>
          <w:rFonts w:ascii="Times New Roman" w:hAnsi="Times New Roman" w:cs="Times New Roman"/>
          <w:color w:val="000000" w:themeColor="text1"/>
          <w:sz w:val="28"/>
          <w:szCs w:val="32"/>
          <w:lang w:val="uk-UA"/>
        </w:rPr>
        <w:t>обласн</w:t>
      </w:r>
      <w:r w:rsidR="002264E0">
        <w:rPr>
          <w:rFonts w:ascii="Times New Roman" w:hAnsi="Times New Roman" w:cs="Times New Roman"/>
          <w:color w:val="000000" w:themeColor="text1"/>
          <w:sz w:val="28"/>
          <w:szCs w:val="32"/>
          <w:lang w:val="uk-UA"/>
        </w:rPr>
        <w:t>і змагання</w:t>
      </w:r>
      <w:r w:rsidR="00B20820">
        <w:rPr>
          <w:rFonts w:ascii="Times New Roman" w:hAnsi="Times New Roman" w:cs="Times New Roman"/>
          <w:color w:val="000000" w:themeColor="text1"/>
          <w:sz w:val="28"/>
          <w:szCs w:val="32"/>
          <w:lang w:val="uk-UA"/>
        </w:rPr>
        <w:t>.</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Змагання особисті проводяться за швейцарською системою у 7 турів з контролем часу 15 хв. на всю партію кожному учаснику.</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lastRenderedPageBreak/>
        <w:t>До участі у змаганнях допускаються учні закладів загальної середньої освіти із кваліфікацією не нижче третього розряду, які попередньо зареєструвалися.</w:t>
      </w:r>
    </w:p>
    <w:p w:rsidR="00C63A09" w:rsidRDefault="00C63A09" w:rsidP="00966E15">
      <w:pPr>
        <w:spacing w:after="0" w:line="240" w:lineRule="auto"/>
        <w:ind w:firstLine="567"/>
        <w:jc w:val="both"/>
        <w:rPr>
          <w:rFonts w:ascii="Times New Roman" w:hAnsi="Times New Roman" w:cs="Times New Roman"/>
          <w:sz w:val="28"/>
          <w:szCs w:val="32"/>
          <w:lang w:val="uk-UA"/>
        </w:rPr>
      </w:pPr>
    </w:p>
    <w:p w:rsidR="00542F29" w:rsidRPr="00542F29" w:rsidRDefault="001E6264" w:rsidP="00966E15">
      <w:pPr>
        <w:spacing w:after="0" w:line="240" w:lineRule="auto"/>
        <w:ind w:firstLine="567"/>
        <w:jc w:val="both"/>
        <w:rPr>
          <w:rFonts w:ascii="Times New Roman" w:hAnsi="Times New Roman" w:cs="Times New Roman"/>
          <w:sz w:val="28"/>
          <w:szCs w:val="32"/>
          <w:lang w:val="uk-UA"/>
        </w:rPr>
      </w:pPr>
      <w:r>
        <w:rPr>
          <w:rFonts w:ascii="Times New Roman" w:hAnsi="Times New Roman" w:cs="Times New Roman"/>
          <w:sz w:val="28"/>
          <w:szCs w:val="32"/>
          <w:lang w:val="uk-UA"/>
        </w:rPr>
        <w:t>Змагання проводяться</w:t>
      </w:r>
      <w:r w:rsidR="00542F29" w:rsidRPr="00542F29">
        <w:rPr>
          <w:rFonts w:ascii="Times New Roman" w:hAnsi="Times New Roman" w:cs="Times New Roman"/>
          <w:sz w:val="28"/>
          <w:szCs w:val="32"/>
          <w:lang w:val="uk-UA"/>
        </w:rPr>
        <w:t xml:space="preserve"> у 3 вікових категоріях – 2015-2017 </w:t>
      </w:r>
      <w:proofErr w:type="spellStart"/>
      <w:r w:rsidR="00542F29" w:rsidRPr="00542F29">
        <w:rPr>
          <w:rFonts w:ascii="Times New Roman" w:hAnsi="Times New Roman" w:cs="Times New Roman"/>
          <w:sz w:val="28"/>
          <w:szCs w:val="32"/>
          <w:lang w:val="uk-UA"/>
        </w:rPr>
        <w:t>р.н</w:t>
      </w:r>
      <w:proofErr w:type="spellEnd"/>
      <w:r w:rsidR="00542F29" w:rsidRPr="00542F29">
        <w:rPr>
          <w:rFonts w:ascii="Times New Roman" w:hAnsi="Times New Roman" w:cs="Times New Roman"/>
          <w:sz w:val="28"/>
          <w:szCs w:val="32"/>
          <w:lang w:val="uk-UA"/>
        </w:rPr>
        <w:t>., 2012-2014</w:t>
      </w:r>
      <w:r w:rsidR="00542F29" w:rsidRPr="00542F29">
        <w:rPr>
          <w:rFonts w:ascii="Times New Roman" w:hAnsi="Times New Roman" w:cs="Times New Roman"/>
          <w:color w:val="000000"/>
          <w:spacing w:val="4"/>
          <w:sz w:val="28"/>
          <w:szCs w:val="32"/>
          <w:lang w:val="uk-UA"/>
        </w:rPr>
        <w:t> </w:t>
      </w:r>
      <w:r w:rsidR="00542F29" w:rsidRPr="00542F29">
        <w:rPr>
          <w:rFonts w:ascii="Times New Roman" w:hAnsi="Times New Roman" w:cs="Times New Roman"/>
          <w:sz w:val="28"/>
          <w:szCs w:val="32"/>
          <w:lang w:val="uk-UA"/>
        </w:rPr>
        <w:t xml:space="preserve">р.н., 2011 </w:t>
      </w:r>
      <w:proofErr w:type="spellStart"/>
      <w:r w:rsidR="00542F29" w:rsidRPr="00542F29">
        <w:rPr>
          <w:rFonts w:ascii="Times New Roman" w:hAnsi="Times New Roman" w:cs="Times New Roman"/>
          <w:sz w:val="28"/>
          <w:szCs w:val="32"/>
          <w:lang w:val="uk-UA"/>
        </w:rPr>
        <w:t>р.н</w:t>
      </w:r>
      <w:proofErr w:type="spellEnd"/>
      <w:r w:rsidR="00542F29" w:rsidRPr="00542F29">
        <w:rPr>
          <w:rFonts w:ascii="Times New Roman" w:hAnsi="Times New Roman" w:cs="Times New Roman"/>
          <w:sz w:val="28"/>
          <w:szCs w:val="32"/>
          <w:lang w:val="uk-UA"/>
        </w:rPr>
        <w:t>. і старші. Від кожного шахового осередку (гуртків, шахов</w:t>
      </w:r>
      <w:r w:rsidR="00377174">
        <w:rPr>
          <w:rFonts w:ascii="Times New Roman" w:hAnsi="Times New Roman" w:cs="Times New Roman"/>
          <w:sz w:val="28"/>
          <w:szCs w:val="32"/>
          <w:lang w:val="uk-UA"/>
        </w:rPr>
        <w:t>их</w:t>
      </w:r>
      <w:r w:rsidR="00542F29" w:rsidRPr="00542F29">
        <w:rPr>
          <w:rFonts w:ascii="Times New Roman" w:hAnsi="Times New Roman" w:cs="Times New Roman"/>
          <w:sz w:val="28"/>
          <w:szCs w:val="32"/>
          <w:lang w:val="uk-UA"/>
        </w:rPr>
        <w:t xml:space="preserve"> клубів</w:t>
      </w:r>
      <w:r w:rsidR="00B14787">
        <w:rPr>
          <w:rFonts w:ascii="Times New Roman" w:hAnsi="Times New Roman" w:cs="Times New Roman"/>
          <w:sz w:val="28"/>
          <w:szCs w:val="32"/>
          <w:lang w:val="uk-UA"/>
        </w:rPr>
        <w:t>, закладів</w:t>
      </w:r>
      <w:r w:rsidR="00377174">
        <w:rPr>
          <w:rFonts w:ascii="Times New Roman" w:hAnsi="Times New Roman" w:cs="Times New Roman"/>
          <w:sz w:val="28"/>
          <w:szCs w:val="32"/>
          <w:lang w:val="uk-UA"/>
        </w:rPr>
        <w:t xml:space="preserve"> загальної середньої освіти</w:t>
      </w:r>
      <w:r w:rsidR="00542F29" w:rsidRPr="00542F29">
        <w:rPr>
          <w:rFonts w:ascii="Times New Roman" w:hAnsi="Times New Roman" w:cs="Times New Roman"/>
          <w:sz w:val="28"/>
          <w:szCs w:val="32"/>
          <w:lang w:val="uk-UA"/>
        </w:rPr>
        <w:t xml:space="preserve">) </w:t>
      </w:r>
      <w:r w:rsidR="00DD3A5C">
        <w:rPr>
          <w:rFonts w:ascii="Times New Roman" w:hAnsi="Times New Roman" w:cs="Times New Roman"/>
          <w:sz w:val="28"/>
          <w:szCs w:val="32"/>
          <w:lang w:val="uk-UA"/>
        </w:rPr>
        <w:t>беруть</w:t>
      </w:r>
      <w:r w:rsidR="00542F29" w:rsidRPr="00542F29">
        <w:rPr>
          <w:rFonts w:ascii="Times New Roman" w:hAnsi="Times New Roman" w:cs="Times New Roman"/>
          <w:sz w:val="28"/>
          <w:szCs w:val="32"/>
          <w:lang w:val="uk-UA"/>
        </w:rPr>
        <w:t xml:space="preserve"> </w:t>
      </w:r>
      <w:r w:rsidR="00DD3A5C">
        <w:rPr>
          <w:rFonts w:ascii="Times New Roman" w:hAnsi="Times New Roman" w:cs="Times New Roman"/>
          <w:sz w:val="28"/>
          <w:szCs w:val="32"/>
          <w:lang w:val="uk-UA"/>
        </w:rPr>
        <w:t xml:space="preserve">участь </w:t>
      </w:r>
      <w:r w:rsidR="00542F29" w:rsidRPr="00542F29">
        <w:rPr>
          <w:rFonts w:ascii="Times New Roman" w:hAnsi="Times New Roman" w:cs="Times New Roman"/>
          <w:sz w:val="28"/>
          <w:szCs w:val="32"/>
          <w:lang w:val="uk-UA"/>
        </w:rPr>
        <w:t xml:space="preserve">2 учні-шахіста </w:t>
      </w:r>
      <w:r w:rsidR="00DD3A5C">
        <w:rPr>
          <w:rFonts w:ascii="Times New Roman" w:hAnsi="Times New Roman" w:cs="Times New Roman"/>
          <w:sz w:val="28"/>
          <w:szCs w:val="32"/>
          <w:lang w:val="uk-UA"/>
        </w:rPr>
        <w:t>у</w:t>
      </w:r>
      <w:r w:rsidR="00542F29" w:rsidRPr="00542F29">
        <w:rPr>
          <w:rFonts w:ascii="Times New Roman" w:hAnsi="Times New Roman" w:cs="Times New Roman"/>
          <w:sz w:val="28"/>
          <w:szCs w:val="32"/>
          <w:lang w:val="uk-UA"/>
        </w:rPr>
        <w:t xml:space="preserve"> кожній віковій категорії. </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Кількість учасників</w:t>
      </w:r>
      <w:r w:rsidR="00FB087C">
        <w:rPr>
          <w:rFonts w:ascii="Times New Roman" w:hAnsi="Times New Roman" w:cs="Times New Roman"/>
          <w:sz w:val="28"/>
          <w:szCs w:val="32"/>
          <w:lang w:val="uk-UA"/>
        </w:rPr>
        <w:t xml:space="preserve"> </w:t>
      </w:r>
      <w:r w:rsidRPr="00542F29">
        <w:rPr>
          <w:rFonts w:ascii="Times New Roman" w:hAnsi="Times New Roman" w:cs="Times New Roman"/>
          <w:sz w:val="28"/>
          <w:szCs w:val="32"/>
          <w:lang w:val="uk-UA"/>
        </w:rPr>
        <w:t>– 50 шахістів.</w:t>
      </w:r>
    </w:p>
    <w:p w:rsidR="00542F29" w:rsidRPr="00542F29" w:rsidRDefault="00542F29" w:rsidP="00966E15">
      <w:pPr>
        <w:shd w:val="clear" w:color="auto" w:fill="FFFFFF"/>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bCs/>
          <w:color w:val="000000"/>
          <w:spacing w:val="6"/>
          <w:sz w:val="28"/>
          <w:szCs w:val="32"/>
          <w:lang w:val="uk-UA"/>
        </w:rPr>
        <w:t xml:space="preserve">Оргкомітет </w:t>
      </w:r>
      <w:r w:rsidRPr="00542F29">
        <w:rPr>
          <w:rFonts w:ascii="Times New Roman" w:hAnsi="Times New Roman" w:cs="Times New Roman"/>
          <w:sz w:val="28"/>
          <w:szCs w:val="32"/>
          <w:lang w:val="uk-UA"/>
        </w:rPr>
        <w:t>залишає за собою право внесення змін до Регламенту.</w:t>
      </w:r>
    </w:p>
    <w:p w:rsidR="00542F29" w:rsidRPr="00542F29" w:rsidRDefault="00542F29" w:rsidP="00966E15">
      <w:pPr>
        <w:spacing w:after="0" w:line="240" w:lineRule="auto"/>
        <w:jc w:val="center"/>
        <w:rPr>
          <w:rFonts w:ascii="Times New Roman" w:hAnsi="Times New Roman" w:cs="Times New Roman"/>
          <w:sz w:val="28"/>
          <w:szCs w:val="32"/>
          <w:lang w:val="uk-UA"/>
        </w:rPr>
      </w:pPr>
      <w:r w:rsidRPr="00542F29">
        <w:rPr>
          <w:rFonts w:ascii="Times New Roman" w:hAnsi="Times New Roman" w:cs="Times New Roman"/>
          <w:b/>
          <w:sz w:val="28"/>
          <w:szCs w:val="32"/>
          <w:lang w:val="uk-UA"/>
        </w:rPr>
        <w:t>5. Визначення переможців</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Переможці та призери визначаються за найбільшою кількістю набраних очок. У випадку рівності очок у двох або більше учасників</w:t>
      </w:r>
      <w:r w:rsidR="00FB087C">
        <w:rPr>
          <w:rFonts w:ascii="Times New Roman" w:hAnsi="Times New Roman" w:cs="Times New Roman"/>
          <w:sz w:val="28"/>
          <w:szCs w:val="32"/>
          <w:lang w:val="uk-UA"/>
        </w:rPr>
        <w:t xml:space="preserve"> місця визначаються за:</w:t>
      </w:r>
      <w:r w:rsidRPr="00542F29">
        <w:rPr>
          <w:rFonts w:ascii="Times New Roman" w:hAnsi="Times New Roman" w:cs="Times New Roman"/>
          <w:sz w:val="28"/>
          <w:szCs w:val="32"/>
          <w:lang w:val="uk-UA"/>
        </w:rPr>
        <w:t xml:space="preserve">прогресивним коефіцієнтом (швейцарка); коефіцієнтом </w:t>
      </w:r>
      <w:proofErr w:type="spellStart"/>
      <w:r w:rsidRPr="00542F29">
        <w:rPr>
          <w:rFonts w:ascii="Times New Roman" w:hAnsi="Times New Roman" w:cs="Times New Roman"/>
          <w:sz w:val="28"/>
          <w:szCs w:val="32"/>
          <w:lang w:val="uk-UA"/>
        </w:rPr>
        <w:t>Бухгольця</w:t>
      </w:r>
      <w:proofErr w:type="spellEnd"/>
      <w:r w:rsidRPr="00542F29">
        <w:rPr>
          <w:rFonts w:ascii="Times New Roman" w:hAnsi="Times New Roman" w:cs="Times New Roman"/>
          <w:sz w:val="28"/>
          <w:szCs w:val="32"/>
          <w:lang w:val="uk-UA"/>
        </w:rPr>
        <w:t xml:space="preserve"> усіченим (швейцарка), особист</w:t>
      </w:r>
      <w:r w:rsidR="00FB087C">
        <w:rPr>
          <w:rFonts w:ascii="Times New Roman" w:hAnsi="Times New Roman" w:cs="Times New Roman"/>
          <w:sz w:val="28"/>
          <w:szCs w:val="32"/>
          <w:lang w:val="uk-UA"/>
        </w:rPr>
        <w:t>ою</w:t>
      </w:r>
      <w:r w:rsidRPr="00542F29">
        <w:rPr>
          <w:rFonts w:ascii="Times New Roman" w:hAnsi="Times New Roman" w:cs="Times New Roman"/>
          <w:sz w:val="28"/>
          <w:szCs w:val="32"/>
          <w:lang w:val="uk-UA"/>
        </w:rPr>
        <w:t xml:space="preserve"> зустріч</w:t>
      </w:r>
      <w:r w:rsidR="00FB087C">
        <w:rPr>
          <w:rFonts w:ascii="Times New Roman" w:hAnsi="Times New Roman" w:cs="Times New Roman"/>
          <w:sz w:val="28"/>
          <w:szCs w:val="32"/>
          <w:lang w:val="uk-UA"/>
        </w:rPr>
        <w:t>чю</w:t>
      </w:r>
      <w:r w:rsidRPr="00542F29">
        <w:rPr>
          <w:rFonts w:ascii="Times New Roman" w:hAnsi="Times New Roman" w:cs="Times New Roman"/>
          <w:sz w:val="28"/>
          <w:szCs w:val="32"/>
          <w:lang w:val="uk-UA"/>
        </w:rPr>
        <w:t xml:space="preserve">  – кількістю перемог.</w:t>
      </w:r>
    </w:p>
    <w:p w:rsidR="00542F29" w:rsidRPr="00542F29" w:rsidRDefault="00542F29" w:rsidP="00966E15">
      <w:pPr>
        <w:spacing w:after="0" w:line="240" w:lineRule="auto"/>
        <w:ind w:firstLine="567"/>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Переможці та призери нагороджуються грамотами, медалями.</w:t>
      </w:r>
    </w:p>
    <w:p w:rsidR="00542F29" w:rsidRPr="00542F29" w:rsidRDefault="00542F29" w:rsidP="00966E15">
      <w:pPr>
        <w:spacing w:after="0" w:line="240" w:lineRule="auto"/>
        <w:ind w:firstLine="567"/>
        <w:jc w:val="center"/>
        <w:rPr>
          <w:rFonts w:ascii="Times New Roman" w:hAnsi="Times New Roman" w:cs="Times New Roman"/>
          <w:b/>
          <w:sz w:val="28"/>
          <w:szCs w:val="32"/>
          <w:lang w:val="uk-UA"/>
        </w:rPr>
      </w:pPr>
    </w:p>
    <w:p w:rsidR="00542F29" w:rsidRPr="00542F29" w:rsidRDefault="00542F29" w:rsidP="00966E15">
      <w:pPr>
        <w:spacing w:after="0" w:line="240" w:lineRule="auto"/>
        <w:ind w:firstLine="567"/>
        <w:jc w:val="center"/>
        <w:rPr>
          <w:rFonts w:ascii="Times New Roman" w:hAnsi="Times New Roman" w:cs="Times New Roman"/>
          <w:sz w:val="28"/>
          <w:szCs w:val="32"/>
          <w:lang w:val="uk-UA"/>
        </w:rPr>
      </w:pPr>
      <w:r w:rsidRPr="00542F29">
        <w:rPr>
          <w:rFonts w:ascii="Times New Roman" w:hAnsi="Times New Roman" w:cs="Times New Roman"/>
          <w:b/>
          <w:sz w:val="28"/>
          <w:szCs w:val="32"/>
          <w:lang w:val="uk-UA"/>
        </w:rPr>
        <w:t>6.  Фінансові витрати</w:t>
      </w:r>
    </w:p>
    <w:p w:rsidR="00542F29" w:rsidRPr="00542F29" w:rsidRDefault="00542F29" w:rsidP="00966E15">
      <w:pPr>
        <w:pStyle w:val="21"/>
        <w:ind w:firstLine="567"/>
        <w:rPr>
          <w:sz w:val="28"/>
          <w:szCs w:val="32"/>
        </w:rPr>
      </w:pPr>
      <w:r w:rsidRPr="00542F29">
        <w:rPr>
          <w:sz w:val="28"/>
          <w:szCs w:val="32"/>
        </w:rPr>
        <w:t>Всі витрати, пов’язані з відрядженням шахістів на змагання, за рахунок відряджуючих організацій. Витрати, пов’язані з проведенням змагань</w:t>
      </w:r>
      <w:r w:rsidR="0032451C">
        <w:rPr>
          <w:sz w:val="28"/>
          <w:szCs w:val="32"/>
        </w:rPr>
        <w:t>, придбання нагородної атрибутики, та медичним забезпеченням змагань</w:t>
      </w:r>
      <w:r w:rsidRPr="00542F29">
        <w:rPr>
          <w:sz w:val="28"/>
          <w:szCs w:val="32"/>
        </w:rPr>
        <w:t xml:space="preserve"> –</w:t>
      </w:r>
      <w:r w:rsidR="0032451C">
        <w:rPr>
          <w:sz w:val="28"/>
          <w:szCs w:val="32"/>
        </w:rPr>
        <w:t xml:space="preserve"> за рахунок</w:t>
      </w:r>
      <w:r w:rsidRPr="00542F29">
        <w:rPr>
          <w:sz w:val="28"/>
          <w:szCs w:val="32"/>
        </w:rPr>
        <w:t xml:space="preserve"> Департамент</w:t>
      </w:r>
      <w:r w:rsidR="0032451C">
        <w:rPr>
          <w:sz w:val="28"/>
          <w:szCs w:val="32"/>
        </w:rPr>
        <w:t>у</w:t>
      </w:r>
      <w:r w:rsidRPr="00542F29">
        <w:rPr>
          <w:sz w:val="28"/>
          <w:szCs w:val="32"/>
        </w:rPr>
        <w:t xml:space="preserve"> освіти і науки Сумської обласної державної адміністрації.</w:t>
      </w:r>
    </w:p>
    <w:p w:rsidR="00542F29" w:rsidRPr="00542F29" w:rsidRDefault="00542F29" w:rsidP="00966E15">
      <w:pPr>
        <w:pStyle w:val="21"/>
        <w:ind w:firstLine="567"/>
        <w:rPr>
          <w:sz w:val="28"/>
          <w:szCs w:val="32"/>
        </w:rPr>
      </w:pPr>
    </w:p>
    <w:p w:rsidR="00542F29" w:rsidRPr="00542F29" w:rsidRDefault="00542F29" w:rsidP="00966E15">
      <w:pPr>
        <w:spacing w:after="0" w:line="240" w:lineRule="auto"/>
        <w:ind w:firstLine="567"/>
        <w:jc w:val="center"/>
        <w:rPr>
          <w:rFonts w:ascii="Times New Roman" w:hAnsi="Times New Roman" w:cs="Times New Roman"/>
          <w:sz w:val="28"/>
          <w:szCs w:val="32"/>
          <w:lang w:val="uk-UA"/>
        </w:rPr>
      </w:pPr>
      <w:r w:rsidRPr="00542F29">
        <w:rPr>
          <w:rFonts w:ascii="Times New Roman" w:hAnsi="Times New Roman" w:cs="Times New Roman"/>
          <w:b/>
          <w:sz w:val="28"/>
          <w:szCs w:val="32"/>
          <w:lang w:val="uk-UA"/>
        </w:rPr>
        <w:t xml:space="preserve">7. </w:t>
      </w:r>
      <w:r w:rsidRPr="00542F29">
        <w:rPr>
          <w:rFonts w:ascii="Times New Roman" w:hAnsi="Times New Roman" w:cs="Times New Roman"/>
          <w:b/>
          <w:bCs/>
          <w:color w:val="000000"/>
          <w:sz w:val="28"/>
          <w:szCs w:val="32"/>
          <w:lang w:val="uk-UA"/>
        </w:rPr>
        <w:t>Безпека під час проведення змагань, підготовка спортивних споруд</w:t>
      </w:r>
      <w:r w:rsidRPr="00542F29">
        <w:rPr>
          <w:rFonts w:ascii="Times New Roman" w:hAnsi="Times New Roman" w:cs="Times New Roman"/>
          <w:sz w:val="28"/>
          <w:szCs w:val="32"/>
          <w:lang w:val="uk-UA"/>
        </w:rPr>
        <w:t xml:space="preserve"> </w:t>
      </w:r>
    </w:p>
    <w:p w:rsidR="00542F29" w:rsidRPr="00542F29" w:rsidRDefault="00542F29" w:rsidP="00966E15">
      <w:pPr>
        <w:pStyle w:val="3623"/>
        <w:spacing w:before="0" w:beforeAutospacing="0" w:after="0" w:afterAutospacing="0"/>
        <w:ind w:firstLine="567"/>
        <w:jc w:val="both"/>
        <w:rPr>
          <w:sz w:val="28"/>
          <w:szCs w:val="32"/>
        </w:rPr>
      </w:pPr>
      <w:r w:rsidRPr="00542F29">
        <w:rPr>
          <w:color w:val="000000"/>
          <w:sz w:val="28"/>
          <w:szCs w:val="32"/>
        </w:rPr>
        <w:t xml:space="preserve">Захід проводиться з урахуванням Указу Президента України від 24 лютого 2022 року № 64/2022 «Про введення воєнного стану в Україні», затвердженого Законом України від 24 лютого 2022 року № 2102-IX, Указу Президента України від 1 травня 2023 року № 254/2023 «Про продовження строку дії воєнного стану в Україні», затвердженого Законом України від 2 травня </w:t>
      </w:r>
      <w:r w:rsidR="00740B23">
        <w:rPr>
          <w:color w:val="000000"/>
          <w:sz w:val="28"/>
          <w:szCs w:val="32"/>
        </w:rPr>
        <w:t xml:space="preserve">       </w:t>
      </w:r>
      <w:r w:rsidRPr="00542F29">
        <w:rPr>
          <w:color w:val="000000"/>
          <w:sz w:val="28"/>
          <w:szCs w:val="32"/>
        </w:rPr>
        <w:t>2023 року № 3057-IX, Указу Президента України від  26 липня 2023 №</w:t>
      </w:r>
      <w:r w:rsidRPr="00542F29">
        <w:rPr>
          <w:color w:val="333333"/>
          <w:sz w:val="28"/>
          <w:szCs w:val="32"/>
          <w:shd w:val="clear" w:color="auto" w:fill="FFFFFF"/>
        </w:rPr>
        <w:t> </w:t>
      </w:r>
      <w:r w:rsidRPr="00542F29">
        <w:rPr>
          <w:color w:val="000000"/>
          <w:sz w:val="28"/>
          <w:szCs w:val="32"/>
        </w:rPr>
        <w:t>451/2023 «Про продовження строку дії воєнного стану в Україні», затвердженого Законом України</w:t>
      </w:r>
      <w:r w:rsidRPr="00542F29">
        <w:rPr>
          <w:sz w:val="28"/>
          <w:szCs w:val="32"/>
        </w:rPr>
        <w:t xml:space="preserve"> </w:t>
      </w:r>
      <w:r w:rsidRPr="00542F29">
        <w:rPr>
          <w:sz w:val="28"/>
          <w:szCs w:val="32"/>
          <w:shd w:val="clear" w:color="auto" w:fill="FFFFFF"/>
        </w:rPr>
        <w:t>від 27 липня 2023</w:t>
      </w:r>
      <w:r w:rsidRPr="00542F29">
        <w:rPr>
          <w:color w:val="000000"/>
          <w:sz w:val="28"/>
          <w:szCs w:val="32"/>
        </w:rPr>
        <w:t xml:space="preserve"> року</w:t>
      </w:r>
      <w:r w:rsidRPr="00542F29">
        <w:rPr>
          <w:sz w:val="28"/>
          <w:szCs w:val="32"/>
          <w:shd w:val="clear" w:color="auto" w:fill="FFFFFF"/>
        </w:rPr>
        <w:t xml:space="preserve"> </w:t>
      </w:r>
      <w:hyperlink r:id="rId10" w:anchor="n2" w:tgtFrame="_blank" w:history="1">
        <w:r w:rsidRPr="0071667C">
          <w:rPr>
            <w:rStyle w:val="a4"/>
            <w:color w:val="000000"/>
            <w:sz w:val="28"/>
            <w:szCs w:val="32"/>
            <w:u w:val="none"/>
            <w:shd w:val="clear" w:color="auto" w:fill="FFFFFF"/>
          </w:rPr>
          <w:t>№</w:t>
        </w:r>
        <w:r w:rsidRPr="0071667C">
          <w:rPr>
            <w:color w:val="000000"/>
            <w:sz w:val="28"/>
            <w:szCs w:val="32"/>
          </w:rPr>
          <w:t> </w:t>
        </w:r>
        <w:r w:rsidRPr="0071667C">
          <w:rPr>
            <w:rStyle w:val="a4"/>
            <w:color w:val="000000"/>
            <w:sz w:val="28"/>
            <w:szCs w:val="32"/>
            <w:u w:val="none"/>
            <w:shd w:val="clear" w:color="auto" w:fill="FFFFFF"/>
          </w:rPr>
          <w:t>275-IX.</w:t>
        </w:r>
        <w:r w:rsidRPr="00542F29">
          <w:rPr>
            <w:rStyle w:val="a4"/>
            <w:color w:val="000000"/>
            <w:sz w:val="28"/>
            <w:szCs w:val="32"/>
            <w:shd w:val="clear" w:color="auto" w:fill="FFFFFF"/>
          </w:rPr>
          <w:t xml:space="preserve"> </w:t>
        </w:r>
      </w:hyperlink>
    </w:p>
    <w:p w:rsidR="00542F29" w:rsidRPr="00542F29" w:rsidRDefault="00542F29" w:rsidP="00966E15">
      <w:pPr>
        <w:spacing w:after="0" w:line="240" w:lineRule="auto"/>
        <w:ind w:left="-2" w:firstLine="569"/>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від 18 грудня 1998 </w:t>
      </w:r>
      <w:r w:rsidRPr="00542F29">
        <w:rPr>
          <w:rFonts w:ascii="Times New Roman" w:hAnsi="Times New Roman" w:cs="Times New Roman"/>
          <w:color w:val="000000"/>
          <w:sz w:val="28"/>
          <w:szCs w:val="32"/>
          <w:lang w:val="uk-UA"/>
        </w:rPr>
        <w:t>р</w:t>
      </w:r>
      <w:r w:rsidR="00740B23">
        <w:rPr>
          <w:rFonts w:ascii="Times New Roman" w:hAnsi="Times New Roman" w:cs="Times New Roman"/>
          <w:color w:val="000000"/>
          <w:sz w:val="28"/>
          <w:szCs w:val="32"/>
          <w:lang w:val="uk-UA"/>
        </w:rPr>
        <w:t>.</w:t>
      </w:r>
      <w:r w:rsidRPr="00542F29">
        <w:rPr>
          <w:rFonts w:ascii="Times New Roman" w:hAnsi="Times New Roman" w:cs="Times New Roman"/>
          <w:color w:val="000000"/>
          <w:sz w:val="28"/>
          <w:szCs w:val="32"/>
          <w:lang w:val="uk-UA"/>
        </w:rPr>
        <w:t xml:space="preserve"> </w:t>
      </w:r>
      <w:r w:rsidRPr="00542F29">
        <w:rPr>
          <w:rFonts w:ascii="Times New Roman" w:hAnsi="Times New Roman" w:cs="Times New Roman"/>
          <w:sz w:val="28"/>
          <w:szCs w:val="32"/>
          <w:lang w:val="uk-UA"/>
        </w:rPr>
        <w:t>№ 2025.</w:t>
      </w:r>
    </w:p>
    <w:p w:rsidR="00542F29" w:rsidRPr="00542F29" w:rsidRDefault="00542F29" w:rsidP="00966E15">
      <w:pPr>
        <w:spacing w:after="0" w:line="240" w:lineRule="auto"/>
        <w:ind w:left="-2" w:firstLine="569"/>
        <w:jc w:val="both"/>
        <w:rPr>
          <w:rFonts w:ascii="Times New Roman" w:hAnsi="Times New Roman" w:cs="Times New Roman"/>
          <w:sz w:val="28"/>
          <w:szCs w:val="32"/>
          <w:lang w:val="uk-UA"/>
        </w:rPr>
      </w:pPr>
      <w:r w:rsidRPr="00542F29">
        <w:rPr>
          <w:rFonts w:ascii="Times New Roman" w:hAnsi="Times New Roman" w:cs="Times New Roman"/>
          <w:sz w:val="28"/>
          <w:szCs w:val="32"/>
          <w:lang w:val="uk-UA"/>
        </w:rPr>
        <w:t>Підготовка та забезпечення належного технічного стану спортивних споруд покладається на їх власників.</w:t>
      </w:r>
    </w:p>
    <w:p w:rsidR="00542F29" w:rsidRPr="00542F29" w:rsidRDefault="00740B23" w:rsidP="00966E15">
      <w:pPr>
        <w:spacing w:after="0" w:line="240" w:lineRule="auto"/>
        <w:ind w:left="-2" w:firstLine="569"/>
        <w:jc w:val="both"/>
        <w:rPr>
          <w:rFonts w:ascii="Times New Roman" w:hAnsi="Times New Roman" w:cs="Times New Roman"/>
          <w:sz w:val="28"/>
          <w:szCs w:val="32"/>
          <w:lang w:val="uk-UA"/>
        </w:rPr>
      </w:pPr>
      <w:r>
        <w:rPr>
          <w:rFonts w:ascii="Times New Roman" w:hAnsi="Times New Roman" w:cs="Times New Roman"/>
          <w:sz w:val="28"/>
          <w:szCs w:val="32"/>
          <w:lang w:val="uk-UA"/>
        </w:rPr>
        <w:t>Медичне забезпечення з</w:t>
      </w:r>
      <w:r w:rsidR="00542F29" w:rsidRPr="00542F29">
        <w:rPr>
          <w:rFonts w:ascii="Times New Roman" w:hAnsi="Times New Roman" w:cs="Times New Roman"/>
          <w:sz w:val="28"/>
          <w:szCs w:val="32"/>
          <w:lang w:val="uk-UA"/>
        </w:rPr>
        <w:t xml:space="preserve">аходу здійснюється відповідно до спільного наказу Міністерства молоді та спорту України </w:t>
      </w:r>
      <w:r>
        <w:rPr>
          <w:rFonts w:ascii="Times New Roman" w:hAnsi="Times New Roman" w:cs="Times New Roman"/>
          <w:sz w:val="28"/>
          <w:szCs w:val="32"/>
          <w:lang w:val="uk-UA"/>
        </w:rPr>
        <w:t>та</w:t>
      </w:r>
      <w:r w:rsidR="00542F29" w:rsidRPr="00542F29">
        <w:rPr>
          <w:rFonts w:ascii="Times New Roman" w:hAnsi="Times New Roman" w:cs="Times New Roman"/>
          <w:sz w:val="28"/>
          <w:szCs w:val="32"/>
          <w:lang w:val="uk-UA"/>
        </w:rPr>
        <w:t xml:space="preserve"> Міністерства охорони здоров’я України від 15.07.2020 № 603/1608 «Про медичне забезпечення проведення фізкультурно-оздоровчих та спортивних заходів», зареєстрованого в Міністерстві юстиції України 31 липня 2020 р. за № 731/35014.</w:t>
      </w:r>
    </w:p>
    <w:p w:rsidR="00542F29" w:rsidRPr="00542F29" w:rsidRDefault="00542F29" w:rsidP="00966E15">
      <w:pPr>
        <w:pStyle w:val="a3"/>
        <w:spacing w:before="0" w:beforeAutospacing="0" w:after="0" w:afterAutospacing="0"/>
        <w:ind w:firstLine="567"/>
        <w:jc w:val="both"/>
        <w:rPr>
          <w:sz w:val="28"/>
          <w:szCs w:val="32"/>
          <w:lang w:val="uk-UA"/>
        </w:rPr>
      </w:pPr>
      <w:r w:rsidRPr="00542F29">
        <w:rPr>
          <w:color w:val="000000"/>
          <w:sz w:val="28"/>
          <w:szCs w:val="32"/>
          <w:lang w:val="uk-UA"/>
        </w:rPr>
        <w:lastRenderedPageBreak/>
        <w:t xml:space="preserve">Забезпечення заходів безпеки під час проведення змагань покладається на головного суддю. Під час організації та проведення змагань головний суддя забезпечує учасників заходу інформацією про найближче укриття, до якого необхідно слідувати під час повітряної тривоги. У разі оголошення повітряної тривоги в регіоні, у якому проводиться спортивний захід, відповідальний за безпеку проведення заходу приймає рішення щодо евакуації всіх учасників в укриття або споруду, </w:t>
      </w:r>
      <w:r w:rsidR="00740B23">
        <w:rPr>
          <w:color w:val="000000"/>
          <w:sz w:val="28"/>
          <w:szCs w:val="32"/>
          <w:lang w:val="uk-UA"/>
        </w:rPr>
        <w:t>що</w:t>
      </w:r>
      <w:r w:rsidRPr="00542F29">
        <w:rPr>
          <w:color w:val="000000"/>
          <w:sz w:val="28"/>
          <w:szCs w:val="32"/>
          <w:lang w:val="uk-UA"/>
        </w:rPr>
        <w:t xml:space="preserve"> може використовуватися як укриття та знаходиться на відстані не більше ніж 500 м від спортивної споруди, де проводиться захід.</w:t>
      </w:r>
    </w:p>
    <w:p w:rsidR="00542F29" w:rsidRPr="00966E15" w:rsidRDefault="00542F29" w:rsidP="00966E15">
      <w:pPr>
        <w:pStyle w:val="a7"/>
        <w:tabs>
          <w:tab w:val="left" w:pos="0"/>
        </w:tabs>
        <w:ind w:firstLine="567"/>
        <w:jc w:val="both"/>
        <w:rPr>
          <w:color w:val="000000"/>
          <w:sz w:val="28"/>
          <w:szCs w:val="32"/>
        </w:rPr>
      </w:pPr>
      <w:r w:rsidRPr="00542F29">
        <w:rPr>
          <w:sz w:val="28"/>
          <w:szCs w:val="32"/>
        </w:rPr>
        <w:t xml:space="preserve">Уточнення щодо умов організації та проведення турніру та для необхідної попередньої реєстрації </w:t>
      </w:r>
      <w:r w:rsidR="00740B23">
        <w:rPr>
          <w:sz w:val="28"/>
          <w:szCs w:val="32"/>
        </w:rPr>
        <w:t xml:space="preserve">здійснюються </w:t>
      </w:r>
      <w:r w:rsidRPr="00542F29">
        <w:rPr>
          <w:sz w:val="28"/>
          <w:szCs w:val="32"/>
        </w:rPr>
        <w:t xml:space="preserve">до 15.02.2024 Заявки надавати за </w:t>
      </w:r>
      <w:proofErr w:type="spellStart"/>
      <w:r w:rsidRPr="00542F29">
        <w:rPr>
          <w:sz w:val="28"/>
          <w:szCs w:val="32"/>
        </w:rPr>
        <w:t>моб</w:t>
      </w:r>
      <w:proofErr w:type="spellEnd"/>
      <w:r w:rsidRPr="00542F29">
        <w:rPr>
          <w:sz w:val="28"/>
          <w:szCs w:val="32"/>
        </w:rPr>
        <w:t>.</w:t>
      </w:r>
      <w:r w:rsidR="00740B23">
        <w:rPr>
          <w:sz w:val="28"/>
          <w:szCs w:val="32"/>
        </w:rPr>
        <w:t xml:space="preserve"> </w:t>
      </w:r>
      <w:r w:rsidRPr="00542F29">
        <w:rPr>
          <w:sz w:val="28"/>
          <w:szCs w:val="32"/>
        </w:rPr>
        <w:t>т. + 38 0509753409, + 38 0953155172 або за електронною адресою</w:t>
      </w:r>
      <w:r w:rsidRPr="00542F29">
        <w:rPr>
          <w:color w:val="000000"/>
          <w:sz w:val="28"/>
          <w:szCs w:val="32"/>
        </w:rPr>
        <w:t>:</w:t>
      </w:r>
      <w:r w:rsidRPr="00542F29">
        <w:rPr>
          <w:b/>
          <w:color w:val="000000"/>
          <w:sz w:val="28"/>
          <w:szCs w:val="32"/>
        </w:rPr>
        <w:t xml:space="preserve"> </w:t>
      </w:r>
      <w:hyperlink r:id="rId11" w:history="1">
        <w:r w:rsidRPr="00966E15">
          <w:rPr>
            <w:rStyle w:val="a4"/>
            <w:color w:val="000000"/>
            <w:sz w:val="28"/>
            <w:szCs w:val="32"/>
            <w:u w:val="none"/>
          </w:rPr>
          <w:t>alinasin@ukr.net</w:t>
        </w:r>
      </w:hyperlink>
      <w:r w:rsidR="00966E15">
        <w:rPr>
          <w:rStyle w:val="a4"/>
          <w:color w:val="000000"/>
          <w:sz w:val="28"/>
          <w:szCs w:val="32"/>
          <w:u w:val="none"/>
        </w:rPr>
        <w:t xml:space="preserve"> та на сторінці </w:t>
      </w:r>
      <w:proofErr w:type="spellStart"/>
      <w:r w:rsidRPr="00966E15">
        <w:rPr>
          <w:rStyle w:val="a4"/>
          <w:color w:val="000000"/>
          <w:sz w:val="28"/>
          <w:szCs w:val="32"/>
          <w:u w:val="none"/>
        </w:rPr>
        <w:t>Фейсбук</w:t>
      </w:r>
      <w:proofErr w:type="spellEnd"/>
      <w:r w:rsidRPr="00966E15">
        <w:rPr>
          <w:rStyle w:val="a4"/>
          <w:color w:val="000000"/>
          <w:sz w:val="28"/>
          <w:szCs w:val="32"/>
          <w:u w:val="none"/>
        </w:rPr>
        <w:t xml:space="preserve"> «Сумська федерація шахів міста та області».</w:t>
      </w:r>
    </w:p>
    <w:p w:rsidR="00542F29" w:rsidRPr="00542F29" w:rsidRDefault="00542F29" w:rsidP="00966E15">
      <w:pPr>
        <w:shd w:val="clear" w:color="auto" w:fill="FFFFFF"/>
        <w:spacing w:after="0" w:line="240" w:lineRule="auto"/>
        <w:ind w:firstLine="567"/>
        <w:jc w:val="both"/>
        <w:rPr>
          <w:rFonts w:ascii="Times New Roman" w:hAnsi="Times New Roman" w:cs="Times New Roman"/>
          <w:bCs/>
          <w:color w:val="000000"/>
          <w:spacing w:val="6"/>
          <w:sz w:val="28"/>
          <w:szCs w:val="32"/>
          <w:lang w:val="uk-UA"/>
        </w:rPr>
      </w:pPr>
    </w:p>
    <w:p w:rsidR="00542F29" w:rsidRDefault="00542F29"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r w:rsidRPr="00542F29">
        <w:rPr>
          <w:rFonts w:ascii="Times New Roman" w:hAnsi="Times New Roman" w:cs="Times New Roman"/>
          <w:bCs/>
          <w:color w:val="000000"/>
          <w:spacing w:val="6"/>
          <w:sz w:val="28"/>
          <w:szCs w:val="32"/>
          <w:lang w:val="uk-UA"/>
        </w:rPr>
        <w:t>Цей регламент є оф</w:t>
      </w:r>
      <w:r w:rsidR="0044011E">
        <w:rPr>
          <w:rFonts w:ascii="Times New Roman" w:hAnsi="Times New Roman" w:cs="Times New Roman"/>
          <w:bCs/>
          <w:color w:val="000000"/>
          <w:spacing w:val="6"/>
          <w:sz w:val="28"/>
          <w:szCs w:val="32"/>
          <w:lang w:val="uk-UA"/>
        </w:rPr>
        <w:t>іційним запрошенням на змагання</w:t>
      </w: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Default="0044011E" w:rsidP="00966E15">
      <w:pPr>
        <w:shd w:val="clear" w:color="auto" w:fill="FFFFFF"/>
        <w:spacing w:after="0" w:line="240" w:lineRule="auto"/>
        <w:ind w:firstLine="567"/>
        <w:jc w:val="center"/>
        <w:rPr>
          <w:rFonts w:ascii="Times New Roman" w:hAnsi="Times New Roman" w:cs="Times New Roman"/>
          <w:bCs/>
          <w:color w:val="000000"/>
          <w:spacing w:val="6"/>
          <w:sz w:val="28"/>
          <w:szCs w:val="32"/>
          <w:lang w:val="uk-UA"/>
        </w:rPr>
      </w:pPr>
    </w:p>
    <w:p w:rsidR="0044011E" w:rsidRPr="00542F29" w:rsidRDefault="0044011E" w:rsidP="00966E15">
      <w:pPr>
        <w:shd w:val="clear" w:color="auto" w:fill="FFFFFF"/>
        <w:spacing w:after="0" w:line="240" w:lineRule="auto"/>
        <w:ind w:firstLine="567"/>
        <w:jc w:val="center"/>
        <w:rPr>
          <w:rFonts w:ascii="Times New Roman" w:hAnsi="Times New Roman" w:cs="Times New Roman"/>
          <w:color w:val="000000"/>
          <w:sz w:val="28"/>
          <w:szCs w:val="32"/>
          <w:lang w:val="uk-UA"/>
        </w:rPr>
      </w:pPr>
    </w:p>
    <w:p w:rsidR="00966E15" w:rsidRDefault="00966E15"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966E15" w:rsidRDefault="00966E15"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011E" w:rsidRDefault="0044011E" w:rsidP="0013194B">
      <w:pPr>
        <w:shd w:val="clear" w:color="auto" w:fill="FFFFFF"/>
        <w:spacing w:after="0" w:line="240" w:lineRule="auto"/>
        <w:ind w:firstLine="5954"/>
        <w:jc w:val="both"/>
        <w:rPr>
          <w:rFonts w:ascii="Times New Roman" w:eastAsia="Times New Roman" w:hAnsi="Times New Roman" w:cs="Times New Roman"/>
          <w:color w:val="000000"/>
          <w:sz w:val="28"/>
          <w:szCs w:val="28"/>
          <w:lang w:val="uk-UA" w:eastAsia="ru-RU"/>
        </w:rPr>
      </w:pPr>
    </w:p>
    <w:p w:rsidR="00441D8B" w:rsidRPr="0013194B" w:rsidRDefault="00441D8B">
      <w:pPr>
        <w:rPr>
          <w:lang w:val="uk-UA"/>
        </w:rPr>
      </w:pPr>
      <w:bookmarkStart w:id="0" w:name="_GoBack"/>
      <w:bookmarkEnd w:id="0"/>
    </w:p>
    <w:sectPr w:rsidR="00441D8B" w:rsidRPr="0013194B" w:rsidSect="004F29B9">
      <w:headerReference w:type="default" r:id="rId12"/>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3C" w:rsidRDefault="00EB733C">
      <w:pPr>
        <w:spacing w:after="0" w:line="240" w:lineRule="auto"/>
      </w:pPr>
      <w:r>
        <w:separator/>
      </w:r>
    </w:p>
  </w:endnote>
  <w:endnote w:type="continuationSeparator" w:id="0">
    <w:p w:rsidR="00EB733C" w:rsidRDefault="00EB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3C" w:rsidRDefault="00EB733C">
      <w:pPr>
        <w:spacing w:after="0" w:line="240" w:lineRule="auto"/>
      </w:pPr>
      <w:r>
        <w:separator/>
      </w:r>
    </w:p>
  </w:footnote>
  <w:footnote w:type="continuationSeparator" w:id="0">
    <w:p w:rsidR="00EB733C" w:rsidRDefault="00EB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70" w:rsidRPr="007A0770" w:rsidRDefault="007A0770" w:rsidP="007A0770">
    <w:pPr>
      <w:pStyle w:val="a5"/>
      <w:jc w:val="center"/>
      <w:rPr>
        <w:rFonts w:ascii="Times New Roman" w:hAnsi="Times New Roman" w:cs="Times New Roman"/>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F3"/>
    <w:rsid w:val="00002334"/>
    <w:rsid w:val="000075ED"/>
    <w:rsid w:val="000117A2"/>
    <w:rsid w:val="00016814"/>
    <w:rsid w:val="00016DE1"/>
    <w:rsid w:val="00017B88"/>
    <w:rsid w:val="00020638"/>
    <w:rsid w:val="000222C0"/>
    <w:rsid w:val="0002284A"/>
    <w:rsid w:val="000233AB"/>
    <w:rsid w:val="000247AF"/>
    <w:rsid w:val="000316BA"/>
    <w:rsid w:val="000327DE"/>
    <w:rsid w:val="00033FEB"/>
    <w:rsid w:val="00034EA2"/>
    <w:rsid w:val="0003608B"/>
    <w:rsid w:val="00037123"/>
    <w:rsid w:val="0003733B"/>
    <w:rsid w:val="00037A8B"/>
    <w:rsid w:val="00040910"/>
    <w:rsid w:val="00041819"/>
    <w:rsid w:val="00041C77"/>
    <w:rsid w:val="00042B52"/>
    <w:rsid w:val="00044C0A"/>
    <w:rsid w:val="000452E9"/>
    <w:rsid w:val="00045D1C"/>
    <w:rsid w:val="000472E6"/>
    <w:rsid w:val="00050566"/>
    <w:rsid w:val="000537B6"/>
    <w:rsid w:val="00056FB1"/>
    <w:rsid w:val="000602AF"/>
    <w:rsid w:val="0006473F"/>
    <w:rsid w:val="000655C6"/>
    <w:rsid w:val="00070ADA"/>
    <w:rsid w:val="00070FBB"/>
    <w:rsid w:val="00071AAD"/>
    <w:rsid w:val="00072CF1"/>
    <w:rsid w:val="0007352E"/>
    <w:rsid w:val="000735A0"/>
    <w:rsid w:val="00073A1D"/>
    <w:rsid w:val="00077762"/>
    <w:rsid w:val="00080EE4"/>
    <w:rsid w:val="00084E39"/>
    <w:rsid w:val="00092403"/>
    <w:rsid w:val="00092BBE"/>
    <w:rsid w:val="00096270"/>
    <w:rsid w:val="00097E6B"/>
    <w:rsid w:val="000A677B"/>
    <w:rsid w:val="000A7FED"/>
    <w:rsid w:val="000B08CD"/>
    <w:rsid w:val="000B1B77"/>
    <w:rsid w:val="000B2073"/>
    <w:rsid w:val="000B430A"/>
    <w:rsid w:val="000C0EDE"/>
    <w:rsid w:val="000C4A5A"/>
    <w:rsid w:val="000C4DF8"/>
    <w:rsid w:val="000C51EF"/>
    <w:rsid w:val="000C5FF4"/>
    <w:rsid w:val="000C6A62"/>
    <w:rsid w:val="000C7827"/>
    <w:rsid w:val="000D0AFA"/>
    <w:rsid w:val="000D0D71"/>
    <w:rsid w:val="000D285D"/>
    <w:rsid w:val="000D4043"/>
    <w:rsid w:val="000D6834"/>
    <w:rsid w:val="000D7107"/>
    <w:rsid w:val="000E032D"/>
    <w:rsid w:val="000E0FC4"/>
    <w:rsid w:val="000E472E"/>
    <w:rsid w:val="000E60B3"/>
    <w:rsid w:val="000F579F"/>
    <w:rsid w:val="000F5F14"/>
    <w:rsid w:val="00101872"/>
    <w:rsid w:val="0010299E"/>
    <w:rsid w:val="00102D34"/>
    <w:rsid w:val="00104ED2"/>
    <w:rsid w:val="00105CE3"/>
    <w:rsid w:val="00107E46"/>
    <w:rsid w:val="00111C63"/>
    <w:rsid w:val="0011390C"/>
    <w:rsid w:val="001156BF"/>
    <w:rsid w:val="00116538"/>
    <w:rsid w:val="00116849"/>
    <w:rsid w:val="00120D94"/>
    <w:rsid w:val="0012114A"/>
    <w:rsid w:val="0012258D"/>
    <w:rsid w:val="00123442"/>
    <w:rsid w:val="0012729C"/>
    <w:rsid w:val="001303EF"/>
    <w:rsid w:val="0013194B"/>
    <w:rsid w:val="00133803"/>
    <w:rsid w:val="00136695"/>
    <w:rsid w:val="00140ADE"/>
    <w:rsid w:val="00142693"/>
    <w:rsid w:val="00144C11"/>
    <w:rsid w:val="00147C8A"/>
    <w:rsid w:val="001505DB"/>
    <w:rsid w:val="0015215F"/>
    <w:rsid w:val="00155B78"/>
    <w:rsid w:val="00157A84"/>
    <w:rsid w:val="0016165B"/>
    <w:rsid w:val="00163C33"/>
    <w:rsid w:val="001645C1"/>
    <w:rsid w:val="00165F5F"/>
    <w:rsid w:val="00172947"/>
    <w:rsid w:val="00175554"/>
    <w:rsid w:val="00180488"/>
    <w:rsid w:val="001811A1"/>
    <w:rsid w:val="001848D9"/>
    <w:rsid w:val="00185D16"/>
    <w:rsid w:val="00186901"/>
    <w:rsid w:val="0019180B"/>
    <w:rsid w:val="00193B14"/>
    <w:rsid w:val="00193FA6"/>
    <w:rsid w:val="001949DF"/>
    <w:rsid w:val="00195217"/>
    <w:rsid w:val="001959D6"/>
    <w:rsid w:val="00196675"/>
    <w:rsid w:val="001A09D9"/>
    <w:rsid w:val="001A1A37"/>
    <w:rsid w:val="001A1A7F"/>
    <w:rsid w:val="001A304E"/>
    <w:rsid w:val="001A318B"/>
    <w:rsid w:val="001B1450"/>
    <w:rsid w:val="001B3B8F"/>
    <w:rsid w:val="001B5266"/>
    <w:rsid w:val="001C1771"/>
    <w:rsid w:val="001C4ABA"/>
    <w:rsid w:val="001D0FEA"/>
    <w:rsid w:val="001D2A08"/>
    <w:rsid w:val="001D52B5"/>
    <w:rsid w:val="001D7847"/>
    <w:rsid w:val="001D7A78"/>
    <w:rsid w:val="001E0413"/>
    <w:rsid w:val="001E0E40"/>
    <w:rsid w:val="001E309C"/>
    <w:rsid w:val="001E3698"/>
    <w:rsid w:val="001E4097"/>
    <w:rsid w:val="001E468B"/>
    <w:rsid w:val="001E6264"/>
    <w:rsid w:val="001E63C7"/>
    <w:rsid w:val="001F0344"/>
    <w:rsid w:val="001F31E3"/>
    <w:rsid w:val="001F3AB6"/>
    <w:rsid w:val="001F5D52"/>
    <w:rsid w:val="001F628E"/>
    <w:rsid w:val="00200170"/>
    <w:rsid w:val="00202254"/>
    <w:rsid w:val="0020294E"/>
    <w:rsid w:val="00204EE3"/>
    <w:rsid w:val="00211A93"/>
    <w:rsid w:val="00211FDA"/>
    <w:rsid w:val="002125D1"/>
    <w:rsid w:val="00215E00"/>
    <w:rsid w:val="00216082"/>
    <w:rsid w:val="00216612"/>
    <w:rsid w:val="0022019B"/>
    <w:rsid w:val="00220842"/>
    <w:rsid w:val="00221DF5"/>
    <w:rsid w:val="00222914"/>
    <w:rsid w:val="00223A14"/>
    <w:rsid w:val="002260EF"/>
    <w:rsid w:val="002264E0"/>
    <w:rsid w:val="00226BCB"/>
    <w:rsid w:val="00230590"/>
    <w:rsid w:val="00233145"/>
    <w:rsid w:val="002336C5"/>
    <w:rsid w:val="00233B22"/>
    <w:rsid w:val="0023582C"/>
    <w:rsid w:val="002432CC"/>
    <w:rsid w:val="00243827"/>
    <w:rsid w:val="00244F03"/>
    <w:rsid w:val="00245215"/>
    <w:rsid w:val="00245FF6"/>
    <w:rsid w:val="002522A8"/>
    <w:rsid w:val="00252CB0"/>
    <w:rsid w:val="0025310E"/>
    <w:rsid w:val="002546F7"/>
    <w:rsid w:val="00256ADF"/>
    <w:rsid w:val="002642F4"/>
    <w:rsid w:val="00270026"/>
    <w:rsid w:val="00271687"/>
    <w:rsid w:val="002720FF"/>
    <w:rsid w:val="0027326F"/>
    <w:rsid w:val="002735EA"/>
    <w:rsid w:val="00276B9C"/>
    <w:rsid w:val="002812EF"/>
    <w:rsid w:val="00281DA2"/>
    <w:rsid w:val="002836E4"/>
    <w:rsid w:val="00286267"/>
    <w:rsid w:val="00286D4A"/>
    <w:rsid w:val="002904F7"/>
    <w:rsid w:val="00291322"/>
    <w:rsid w:val="002969FD"/>
    <w:rsid w:val="00297E59"/>
    <w:rsid w:val="002A047D"/>
    <w:rsid w:val="002A2BF3"/>
    <w:rsid w:val="002A2C38"/>
    <w:rsid w:val="002B1C16"/>
    <w:rsid w:val="002B2C32"/>
    <w:rsid w:val="002C0886"/>
    <w:rsid w:val="002C321E"/>
    <w:rsid w:val="002C329E"/>
    <w:rsid w:val="002D38C1"/>
    <w:rsid w:val="002D4AEA"/>
    <w:rsid w:val="002D4C67"/>
    <w:rsid w:val="002E3031"/>
    <w:rsid w:val="002F06C4"/>
    <w:rsid w:val="002F0C01"/>
    <w:rsid w:val="002F32ED"/>
    <w:rsid w:val="002F33B4"/>
    <w:rsid w:val="002F50BB"/>
    <w:rsid w:val="00303725"/>
    <w:rsid w:val="003063A2"/>
    <w:rsid w:val="00307065"/>
    <w:rsid w:val="0031018F"/>
    <w:rsid w:val="003105A3"/>
    <w:rsid w:val="00312AAD"/>
    <w:rsid w:val="00314B72"/>
    <w:rsid w:val="003163F4"/>
    <w:rsid w:val="003219D5"/>
    <w:rsid w:val="0032451C"/>
    <w:rsid w:val="003306D0"/>
    <w:rsid w:val="00330A88"/>
    <w:rsid w:val="0033109C"/>
    <w:rsid w:val="00331CB3"/>
    <w:rsid w:val="0033284D"/>
    <w:rsid w:val="003367E4"/>
    <w:rsid w:val="00337C86"/>
    <w:rsid w:val="003402CC"/>
    <w:rsid w:val="003462CE"/>
    <w:rsid w:val="00347846"/>
    <w:rsid w:val="0035130C"/>
    <w:rsid w:val="0035263F"/>
    <w:rsid w:val="0036078B"/>
    <w:rsid w:val="00363DD8"/>
    <w:rsid w:val="003709BF"/>
    <w:rsid w:val="0037662B"/>
    <w:rsid w:val="00377174"/>
    <w:rsid w:val="00381893"/>
    <w:rsid w:val="00387392"/>
    <w:rsid w:val="00387959"/>
    <w:rsid w:val="00391639"/>
    <w:rsid w:val="003916FF"/>
    <w:rsid w:val="00391A1C"/>
    <w:rsid w:val="0039222D"/>
    <w:rsid w:val="003923C4"/>
    <w:rsid w:val="003945D1"/>
    <w:rsid w:val="003950C7"/>
    <w:rsid w:val="003973CD"/>
    <w:rsid w:val="003A2E72"/>
    <w:rsid w:val="003A48A9"/>
    <w:rsid w:val="003A6C8D"/>
    <w:rsid w:val="003A6EDC"/>
    <w:rsid w:val="003B03B1"/>
    <w:rsid w:val="003B0EEE"/>
    <w:rsid w:val="003B1B27"/>
    <w:rsid w:val="003B2799"/>
    <w:rsid w:val="003B39E4"/>
    <w:rsid w:val="003B5991"/>
    <w:rsid w:val="003B6EAF"/>
    <w:rsid w:val="003C3A3D"/>
    <w:rsid w:val="003C4289"/>
    <w:rsid w:val="003C5E56"/>
    <w:rsid w:val="003C64AD"/>
    <w:rsid w:val="003C68DE"/>
    <w:rsid w:val="003D0760"/>
    <w:rsid w:val="003D4CFF"/>
    <w:rsid w:val="003D502A"/>
    <w:rsid w:val="003D51F4"/>
    <w:rsid w:val="003D5285"/>
    <w:rsid w:val="003D7245"/>
    <w:rsid w:val="003D736E"/>
    <w:rsid w:val="003D7E3F"/>
    <w:rsid w:val="003E33F5"/>
    <w:rsid w:val="003E4CA9"/>
    <w:rsid w:val="003E4FBD"/>
    <w:rsid w:val="003E60C0"/>
    <w:rsid w:val="003E6EB6"/>
    <w:rsid w:val="003E76AF"/>
    <w:rsid w:val="003F587B"/>
    <w:rsid w:val="003F693C"/>
    <w:rsid w:val="00401FFE"/>
    <w:rsid w:val="00402E8B"/>
    <w:rsid w:val="00403662"/>
    <w:rsid w:val="004038AC"/>
    <w:rsid w:val="00404658"/>
    <w:rsid w:val="0041082D"/>
    <w:rsid w:val="00410BBB"/>
    <w:rsid w:val="00414935"/>
    <w:rsid w:val="004153C3"/>
    <w:rsid w:val="004214CE"/>
    <w:rsid w:val="00421961"/>
    <w:rsid w:val="00423096"/>
    <w:rsid w:val="004234C3"/>
    <w:rsid w:val="0042426C"/>
    <w:rsid w:val="00425CE5"/>
    <w:rsid w:val="004267DD"/>
    <w:rsid w:val="00427201"/>
    <w:rsid w:val="0043129B"/>
    <w:rsid w:val="00433394"/>
    <w:rsid w:val="004356F3"/>
    <w:rsid w:val="0043598E"/>
    <w:rsid w:val="00435FDD"/>
    <w:rsid w:val="00437171"/>
    <w:rsid w:val="004375C0"/>
    <w:rsid w:val="0044011E"/>
    <w:rsid w:val="00440349"/>
    <w:rsid w:val="00441D8B"/>
    <w:rsid w:val="0044229D"/>
    <w:rsid w:val="00442638"/>
    <w:rsid w:val="00443C30"/>
    <w:rsid w:val="00444F5F"/>
    <w:rsid w:val="00450943"/>
    <w:rsid w:val="00450D7B"/>
    <w:rsid w:val="00450E08"/>
    <w:rsid w:val="00453B61"/>
    <w:rsid w:val="004557C9"/>
    <w:rsid w:val="0045593A"/>
    <w:rsid w:val="00457033"/>
    <w:rsid w:val="00460726"/>
    <w:rsid w:val="00464DFB"/>
    <w:rsid w:val="00465780"/>
    <w:rsid w:val="00467EB1"/>
    <w:rsid w:val="00472447"/>
    <w:rsid w:val="00474FDF"/>
    <w:rsid w:val="00476201"/>
    <w:rsid w:val="00480045"/>
    <w:rsid w:val="004835C8"/>
    <w:rsid w:val="004844E1"/>
    <w:rsid w:val="00484563"/>
    <w:rsid w:val="00487082"/>
    <w:rsid w:val="004945AE"/>
    <w:rsid w:val="0049768E"/>
    <w:rsid w:val="004A04C3"/>
    <w:rsid w:val="004A1D63"/>
    <w:rsid w:val="004A341A"/>
    <w:rsid w:val="004B3DD8"/>
    <w:rsid w:val="004B40B2"/>
    <w:rsid w:val="004B459E"/>
    <w:rsid w:val="004B4D8C"/>
    <w:rsid w:val="004C12C1"/>
    <w:rsid w:val="004C3EF6"/>
    <w:rsid w:val="004C6B65"/>
    <w:rsid w:val="004D0467"/>
    <w:rsid w:val="004E552E"/>
    <w:rsid w:val="004E615B"/>
    <w:rsid w:val="004E70DD"/>
    <w:rsid w:val="004F29B9"/>
    <w:rsid w:val="00500C34"/>
    <w:rsid w:val="00501E66"/>
    <w:rsid w:val="00502601"/>
    <w:rsid w:val="005026DB"/>
    <w:rsid w:val="0050736D"/>
    <w:rsid w:val="005074EC"/>
    <w:rsid w:val="005114D0"/>
    <w:rsid w:val="00513FEB"/>
    <w:rsid w:val="00515DEA"/>
    <w:rsid w:val="00520AE1"/>
    <w:rsid w:val="00520BB9"/>
    <w:rsid w:val="005236A8"/>
    <w:rsid w:val="00525348"/>
    <w:rsid w:val="00526EEF"/>
    <w:rsid w:val="00526F2E"/>
    <w:rsid w:val="00530394"/>
    <w:rsid w:val="00530AD4"/>
    <w:rsid w:val="005321F9"/>
    <w:rsid w:val="005328BF"/>
    <w:rsid w:val="00535CA9"/>
    <w:rsid w:val="005365F0"/>
    <w:rsid w:val="0053722C"/>
    <w:rsid w:val="00542972"/>
    <w:rsid w:val="00542F29"/>
    <w:rsid w:val="00543D78"/>
    <w:rsid w:val="00544A4C"/>
    <w:rsid w:val="00550828"/>
    <w:rsid w:val="005513F9"/>
    <w:rsid w:val="00551C8D"/>
    <w:rsid w:val="0055412B"/>
    <w:rsid w:val="00561428"/>
    <w:rsid w:val="00561CD5"/>
    <w:rsid w:val="00563141"/>
    <w:rsid w:val="00563D15"/>
    <w:rsid w:val="0056490B"/>
    <w:rsid w:val="00564DA1"/>
    <w:rsid w:val="005672DD"/>
    <w:rsid w:val="0057088A"/>
    <w:rsid w:val="00573E36"/>
    <w:rsid w:val="00575EB7"/>
    <w:rsid w:val="005764BE"/>
    <w:rsid w:val="00576F7D"/>
    <w:rsid w:val="005872AC"/>
    <w:rsid w:val="005876CC"/>
    <w:rsid w:val="00590258"/>
    <w:rsid w:val="00594325"/>
    <w:rsid w:val="005979CB"/>
    <w:rsid w:val="00597A58"/>
    <w:rsid w:val="005A5103"/>
    <w:rsid w:val="005B0735"/>
    <w:rsid w:val="005B29A4"/>
    <w:rsid w:val="005B4127"/>
    <w:rsid w:val="005B4CC3"/>
    <w:rsid w:val="005B5487"/>
    <w:rsid w:val="005B6075"/>
    <w:rsid w:val="005B6D14"/>
    <w:rsid w:val="005B76E4"/>
    <w:rsid w:val="005C2CBF"/>
    <w:rsid w:val="005C63AE"/>
    <w:rsid w:val="005C7ECF"/>
    <w:rsid w:val="005C7ED2"/>
    <w:rsid w:val="005C7F32"/>
    <w:rsid w:val="005D0490"/>
    <w:rsid w:val="005D1DD3"/>
    <w:rsid w:val="005D209A"/>
    <w:rsid w:val="005D4675"/>
    <w:rsid w:val="005D57B5"/>
    <w:rsid w:val="005D62AD"/>
    <w:rsid w:val="005D6802"/>
    <w:rsid w:val="005D7D5E"/>
    <w:rsid w:val="005E17C8"/>
    <w:rsid w:val="005E20BE"/>
    <w:rsid w:val="005E3022"/>
    <w:rsid w:val="005E322A"/>
    <w:rsid w:val="005E3AE1"/>
    <w:rsid w:val="005E454B"/>
    <w:rsid w:val="005F1C15"/>
    <w:rsid w:val="005F2775"/>
    <w:rsid w:val="005F3716"/>
    <w:rsid w:val="005F6DE0"/>
    <w:rsid w:val="0060053C"/>
    <w:rsid w:val="00600947"/>
    <w:rsid w:val="00601557"/>
    <w:rsid w:val="00601DA7"/>
    <w:rsid w:val="006049F6"/>
    <w:rsid w:val="00604B84"/>
    <w:rsid w:val="006071AB"/>
    <w:rsid w:val="00610D00"/>
    <w:rsid w:val="00612A2A"/>
    <w:rsid w:val="006137EF"/>
    <w:rsid w:val="00630031"/>
    <w:rsid w:val="00631500"/>
    <w:rsid w:val="0063360A"/>
    <w:rsid w:val="00633716"/>
    <w:rsid w:val="00633FFD"/>
    <w:rsid w:val="00636204"/>
    <w:rsid w:val="00637B02"/>
    <w:rsid w:val="00641221"/>
    <w:rsid w:val="0064150F"/>
    <w:rsid w:val="00641D83"/>
    <w:rsid w:val="00650ADB"/>
    <w:rsid w:val="006518E6"/>
    <w:rsid w:val="006543DD"/>
    <w:rsid w:val="00656145"/>
    <w:rsid w:val="0065636F"/>
    <w:rsid w:val="00656B56"/>
    <w:rsid w:val="00657D7E"/>
    <w:rsid w:val="00657DB7"/>
    <w:rsid w:val="00660A83"/>
    <w:rsid w:val="0066156A"/>
    <w:rsid w:val="006706FF"/>
    <w:rsid w:val="006708AD"/>
    <w:rsid w:val="0067162F"/>
    <w:rsid w:val="006728F0"/>
    <w:rsid w:val="00672CC1"/>
    <w:rsid w:val="00673703"/>
    <w:rsid w:val="00676CFC"/>
    <w:rsid w:val="00676E6A"/>
    <w:rsid w:val="00677FF8"/>
    <w:rsid w:val="0068142A"/>
    <w:rsid w:val="00686A8D"/>
    <w:rsid w:val="00691A73"/>
    <w:rsid w:val="006930AD"/>
    <w:rsid w:val="00693B1C"/>
    <w:rsid w:val="0069594E"/>
    <w:rsid w:val="00696E82"/>
    <w:rsid w:val="0069794C"/>
    <w:rsid w:val="006A0E90"/>
    <w:rsid w:val="006A1CF7"/>
    <w:rsid w:val="006A2E32"/>
    <w:rsid w:val="006A4D09"/>
    <w:rsid w:val="006B1EA7"/>
    <w:rsid w:val="006B368F"/>
    <w:rsid w:val="006B4A50"/>
    <w:rsid w:val="006B5E16"/>
    <w:rsid w:val="006C2C7B"/>
    <w:rsid w:val="006C792C"/>
    <w:rsid w:val="006D2268"/>
    <w:rsid w:val="006D49FF"/>
    <w:rsid w:val="006D4C7D"/>
    <w:rsid w:val="006D66A4"/>
    <w:rsid w:val="006E1BDB"/>
    <w:rsid w:val="006E5816"/>
    <w:rsid w:val="006F52F5"/>
    <w:rsid w:val="006F5556"/>
    <w:rsid w:val="006F5C1C"/>
    <w:rsid w:val="006F76F2"/>
    <w:rsid w:val="007014D8"/>
    <w:rsid w:val="007046DD"/>
    <w:rsid w:val="00704BCC"/>
    <w:rsid w:val="00705EF7"/>
    <w:rsid w:val="00706F3E"/>
    <w:rsid w:val="007111E1"/>
    <w:rsid w:val="007124D4"/>
    <w:rsid w:val="00715BEE"/>
    <w:rsid w:val="0071667C"/>
    <w:rsid w:val="00717E8E"/>
    <w:rsid w:val="007249BB"/>
    <w:rsid w:val="0073079E"/>
    <w:rsid w:val="00731F46"/>
    <w:rsid w:val="00736004"/>
    <w:rsid w:val="00740A99"/>
    <w:rsid w:val="00740B23"/>
    <w:rsid w:val="00742489"/>
    <w:rsid w:val="00745813"/>
    <w:rsid w:val="00750B21"/>
    <w:rsid w:val="0075175E"/>
    <w:rsid w:val="007524EB"/>
    <w:rsid w:val="00754288"/>
    <w:rsid w:val="00754A0D"/>
    <w:rsid w:val="007573AE"/>
    <w:rsid w:val="00760478"/>
    <w:rsid w:val="00761518"/>
    <w:rsid w:val="007640EC"/>
    <w:rsid w:val="00764649"/>
    <w:rsid w:val="00764C1A"/>
    <w:rsid w:val="00764FE2"/>
    <w:rsid w:val="00765A3B"/>
    <w:rsid w:val="007674E2"/>
    <w:rsid w:val="00772FE6"/>
    <w:rsid w:val="00773910"/>
    <w:rsid w:val="00775A3F"/>
    <w:rsid w:val="00781B98"/>
    <w:rsid w:val="007850B6"/>
    <w:rsid w:val="00785D4F"/>
    <w:rsid w:val="00787441"/>
    <w:rsid w:val="0078744A"/>
    <w:rsid w:val="00787454"/>
    <w:rsid w:val="0078758A"/>
    <w:rsid w:val="007919E5"/>
    <w:rsid w:val="00791BF0"/>
    <w:rsid w:val="00796589"/>
    <w:rsid w:val="007A0770"/>
    <w:rsid w:val="007A16D1"/>
    <w:rsid w:val="007A2E8E"/>
    <w:rsid w:val="007A36CC"/>
    <w:rsid w:val="007A373C"/>
    <w:rsid w:val="007A66A6"/>
    <w:rsid w:val="007A7314"/>
    <w:rsid w:val="007A7736"/>
    <w:rsid w:val="007B5FD4"/>
    <w:rsid w:val="007B6B6B"/>
    <w:rsid w:val="007C26B6"/>
    <w:rsid w:val="007C2F9E"/>
    <w:rsid w:val="007C5A64"/>
    <w:rsid w:val="007C5C6E"/>
    <w:rsid w:val="007C6E3C"/>
    <w:rsid w:val="007D00C5"/>
    <w:rsid w:val="007D2B58"/>
    <w:rsid w:val="007D350E"/>
    <w:rsid w:val="007D57A2"/>
    <w:rsid w:val="007D597F"/>
    <w:rsid w:val="007E5A66"/>
    <w:rsid w:val="007F0F5C"/>
    <w:rsid w:val="007F1ECE"/>
    <w:rsid w:val="007F2423"/>
    <w:rsid w:val="007F41F1"/>
    <w:rsid w:val="007F5084"/>
    <w:rsid w:val="007F7D80"/>
    <w:rsid w:val="0080095F"/>
    <w:rsid w:val="00801DDC"/>
    <w:rsid w:val="008029E2"/>
    <w:rsid w:val="00802D09"/>
    <w:rsid w:val="008100C4"/>
    <w:rsid w:val="0081050E"/>
    <w:rsid w:val="008116B6"/>
    <w:rsid w:val="00812515"/>
    <w:rsid w:val="00812FBA"/>
    <w:rsid w:val="0081333B"/>
    <w:rsid w:val="008133B5"/>
    <w:rsid w:val="00816870"/>
    <w:rsid w:val="00821065"/>
    <w:rsid w:val="008226EC"/>
    <w:rsid w:val="008231F0"/>
    <w:rsid w:val="00823C11"/>
    <w:rsid w:val="00825779"/>
    <w:rsid w:val="0082578A"/>
    <w:rsid w:val="00826167"/>
    <w:rsid w:val="00831DA7"/>
    <w:rsid w:val="00834508"/>
    <w:rsid w:val="00834F9B"/>
    <w:rsid w:val="00835643"/>
    <w:rsid w:val="00836078"/>
    <w:rsid w:val="00840992"/>
    <w:rsid w:val="008443FC"/>
    <w:rsid w:val="00851229"/>
    <w:rsid w:val="00851E85"/>
    <w:rsid w:val="00855E3D"/>
    <w:rsid w:val="00862754"/>
    <w:rsid w:val="008637FE"/>
    <w:rsid w:val="00865248"/>
    <w:rsid w:val="00865469"/>
    <w:rsid w:val="00874E7F"/>
    <w:rsid w:val="008813C0"/>
    <w:rsid w:val="00882A55"/>
    <w:rsid w:val="00883238"/>
    <w:rsid w:val="008839EB"/>
    <w:rsid w:val="00884EBE"/>
    <w:rsid w:val="008917BD"/>
    <w:rsid w:val="0089225B"/>
    <w:rsid w:val="008929FC"/>
    <w:rsid w:val="00893665"/>
    <w:rsid w:val="00895BCF"/>
    <w:rsid w:val="008A678B"/>
    <w:rsid w:val="008A7DB3"/>
    <w:rsid w:val="008A7E32"/>
    <w:rsid w:val="008B17FD"/>
    <w:rsid w:val="008B248A"/>
    <w:rsid w:val="008B2F69"/>
    <w:rsid w:val="008B3487"/>
    <w:rsid w:val="008B4413"/>
    <w:rsid w:val="008B48BF"/>
    <w:rsid w:val="008B4FF7"/>
    <w:rsid w:val="008C0437"/>
    <w:rsid w:val="008C49DB"/>
    <w:rsid w:val="008C6062"/>
    <w:rsid w:val="008D1CB4"/>
    <w:rsid w:val="008D47BA"/>
    <w:rsid w:val="008E3591"/>
    <w:rsid w:val="008E3CB7"/>
    <w:rsid w:val="008E4477"/>
    <w:rsid w:val="008E56F7"/>
    <w:rsid w:val="008F01A1"/>
    <w:rsid w:val="008F094F"/>
    <w:rsid w:val="008F3786"/>
    <w:rsid w:val="008F479F"/>
    <w:rsid w:val="008F79D5"/>
    <w:rsid w:val="0090248F"/>
    <w:rsid w:val="00902E29"/>
    <w:rsid w:val="009031BA"/>
    <w:rsid w:val="009036E3"/>
    <w:rsid w:val="0090431E"/>
    <w:rsid w:val="00906086"/>
    <w:rsid w:val="009102BC"/>
    <w:rsid w:val="0091036D"/>
    <w:rsid w:val="00912081"/>
    <w:rsid w:val="00912E34"/>
    <w:rsid w:val="00920A39"/>
    <w:rsid w:val="00921EE4"/>
    <w:rsid w:val="00922D76"/>
    <w:rsid w:val="0092306D"/>
    <w:rsid w:val="009230CD"/>
    <w:rsid w:val="009238E0"/>
    <w:rsid w:val="00924828"/>
    <w:rsid w:val="009262D1"/>
    <w:rsid w:val="0093006C"/>
    <w:rsid w:val="0093133C"/>
    <w:rsid w:val="00934A3F"/>
    <w:rsid w:val="00942DC2"/>
    <w:rsid w:val="00945168"/>
    <w:rsid w:val="00947B63"/>
    <w:rsid w:val="0095076C"/>
    <w:rsid w:val="00951E05"/>
    <w:rsid w:val="0095516C"/>
    <w:rsid w:val="00956ACF"/>
    <w:rsid w:val="00960744"/>
    <w:rsid w:val="009611DB"/>
    <w:rsid w:val="00961854"/>
    <w:rsid w:val="009641CF"/>
    <w:rsid w:val="009665C5"/>
    <w:rsid w:val="00966E15"/>
    <w:rsid w:val="009700C5"/>
    <w:rsid w:val="0097059B"/>
    <w:rsid w:val="0097060D"/>
    <w:rsid w:val="00970B20"/>
    <w:rsid w:val="00970C70"/>
    <w:rsid w:val="00970FDC"/>
    <w:rsid w:val="00971748"/>
    <w:rsid w:val="009810DE"/>
    <w:rsid w:val="00982A6C"/>
    <w:rsid w:val="00982FDA"/>
    <w:rsid w:val="00983CB8"/>
    <w:rsid w:val="00993656"/>
    <w:rsid w:val="009976A8"/>
    <w:rsid w:val="009A0485"/>
    <w:rsid w:val="009A3E62"/>
    <w:rsid w:val="009A489C"/>
    <w:rsid w:val="009A5C92"/>
    <w:rsid w:val="009A71F0"/>
    <w:rsid w:val="009B14DB"/>
    <w:rsid w:val="009B5FF7"/>
    <w:rsid w:val="009C0069"/>
    <w:rsid w:val="009C1D3E"/>
    <w:rsid w:val="009C532B"/>
    <w:rsid w:val="009C5CFD"/>
    <w:rsid w:val="009D01EF"/>
    <w:rsid w:val="009D136A"/>
    <w:rsid w:val="009D3388"/>
    <w:rsid w:val="009D3D2D"/>
    <w:rsid w:val="009D4848"/>
    <w:rsid w:val="009D6B55"/>
    <w:rsid w:val="009D7FD5"/>
    <w:rsid w:val="009E43C9"/>
    <w:rsid w:val="009E55D0"/>
    <w:rsid w:val="009E5880"/>
    <w:rsid w:val="009E624B"/>
    <w:rsid w:val="009F049C"/>
    <w:rsid w:val="009F2DAE"/>
    <w:rsid w:val="009F357D"/>
    <w:rsid w:val="009F4CD7"/>
    <w:rsid w:val="009F63C1"/>
    <w:rsid w:val="009F78CB"/>
    <w:rsid w:val="00A00D28"/>
    <w:rsid w:val="00A013C9"/>
    <w:rsid w:val="00A02C87"/>
    <w:rsid w:val="00A07FCF"/>
    <w:rsid w:val="00A11076"/>
    <w:rsid w:val="00A14374"/>
    <w:rsid w:val="00A1609C"/>
    <w:rsid w:val="00A2054C"/>
    <w:rsid w:val="00A226A9"/>
    <w:rsid w:val="00A22EC5"/>
    <w:rsid w:val="00A25078"/>
    <w:rsid w:val="00A25124"/>
    <w:rsid w:val="00A26D10"/>
    <w:rsid w:val="00A31E92"/>
    <w:rsid w:val="00A32C41"/>
    <w:rsid w:val="00A3535E"/>
    <w:rsid w:val="00A43CF4"/>
    <w:rsid w:val="00A47674"/>
    <w:rsid w:val="00A50AE7"/>
    <w:rsid w:val="00A50BE3"/>
    <w:rsid w:val="00A52F51"/>
    <w:rsid w:val="00A579A4"/>
    <w:rsid w:val="00A57C4E"/>
    <w:rsid w:val="00A6213E"/>
    <w:rsid w:val="00A62152"/>
    <w:rsid w:val="00A627A7"/>
    <w:rsid w:val="00A66B99"/>
    <w:rsid w:val="00A71ED2"/>
    <w:rsid w:val="00A72B0A"/>
    <w:rsid w:val="00A73573"/>
    <w:rsid w:val="00A74F06"/>
    <w:rsid w:val="00A7774F"/>
    <w:rsid w:val="00A8216C"/>
    <w:rsid w:val="00A82506"/>
    <w:rsid w:val="00A9228A"/>
    <w:rsid w:val="00A928F4"/>
    <w:rsid w:val="00AA05F1"/>
    <w:rsid w:val="00AA186D"/>
    <w:rsid w:val="00AB3976"/>
    <w:rsid w:val="00AB4288"/>
    <w:rsid w:val="00AB740E"/>
    <w:rsid w:val="00AB7D13"/>
    <w:rsid w:val="00AC0D87"/>
    <w:rsid w:val="00AC379D"/>
    <w:rsid w:val="00AC43A9"/>
    <w:rsid w:val="00AC59B0"/>
    <w:rsid w:val="00AD0F03"/>
    <w:rsid w:val="00AD3FE8"/>
    <w:rsid w:val="00AD4AA7"/>
    <w:rsid w:val="00AD6A5F"/>
    <w:rsid w:val="00AE1E99"/>
    <w:rsid w:val="00AE2CBB"/>
    <w:rsid w:val="00AE3E63"/>
    <w:rsid w:val="00AE445F"/>
    <w:rsid w:val="00AE5402"/>
    <w:rsid w:val="00AE68B3"/>
    <w:rsid w:val="00AE76C8"/>
    <w:rsid w:val="00AF1742"/>
    <w:rsid w:val="00AF19C5"/>
    <w:rsid w:val="00AF599A"/>
    <w:rsid w:val="00AF60D9"/>
    <w:rsid w:val="00AF714F"/>
    <w:rsid w:val="00B00D76"/>
    <w:rsid w:val="00B01494"/>
    <w:rsid w:val="00B0292E"/>
    <w:rsid w:val="00B043C3"/>
    <w:rsid w:val="00B119DF"/>
    <w:rsid w:val="00B124BF"/>
    <w:rsid w:val="00B14787"/>
    <w:rsid w:val="00B157EC"/>
    <w:rsid w:val="00B204EA"/>
    <w:rsid w:val="00B20820"/>
    <w:rsid w:val="00B20BE0"/>
    <w:rsid w:val="00B23F29"/>
    <w:rsid w:val="00B27ADA"/>
    <w:rsid w:val="00B31265"/>
    <w:rsid w:val="00B31324"/>
    <w:rsid w:val="00B31A30"/>
    <w:rsid w:val="00B32D9A"/>
    <w:rsid w:val="00B34C3E"/>
    <w:rsid w:val="00B35EED"/>
    <w:rsid w:val="00B36952"/>
    <w:rsid w:val="00B376B4"/>
    <w:rsid w:val="00B40283"/>
    <w:rsid w:val="00B413BD"/>
    <w:rsid w:val="00B43F59"/>
    <w:rsid w:val="00B44FFC"/>
    <w:rsid w:val="00B45712"/>
    <w:rsid w:val="00B45F69"/>
    <w:rsid w:val="00B47B44"/>
    <w:rsid w:val="00B5096E"/>
    <w:rsid w:val="00B51CE5"/>
    <w:rsid w:val="00B53353"/>
    <w:rsid w:val="00B53C81"/>
    <w:rsid w:val="00B54125"/>
    <w:rsid w:val="00B54F4F"/>
    <w:rsid w:val="00B60443"/>
    <w:rsid w:val="00B60853"/>
    <w:rsid w:val="00B651DF"/>
    <w:rsid w:val="00B673C1"/>
    <w:rsid w:val="00B7015B"/>
    <w:rsid w:val="00B71BF9"/>
    <w:rsid w:val="00B74766"/>
    <w:rsid w:val="00B751F1"/>
    <w:rsid w:val="00B75DFE"/>
    <w:rsid w:val="00B76A7A"/>
    <w:rsid w:val="00B77E5F"/>
    <w:rsid w:val="00B81862"/>
    <w:rsid w:val="00B82112"/>
    <w:rsid w:val="00B8238E"/>
    <w:rsid w:val="00B850B2"/>
    <w:rsid w:val="00B87BC3"/>
    <w:rsid w:val="00B87D82"/>
    <w:rsid w:val="00B91CD4"/>
    <w:rsid w:val="00B92A0E"/>
    <w:rsid w:val="00B9416C"/>
    <w:rsid w:val="00B961E5"/>
    <w:rsid w:val="00B978F3"/>
    <w:rsid w:val="00BA4AA0"/>
    <w:rsid w:val="00BB00F9"/>
    <w:rsid w:val="00BC037B"/>
    <w:rsid w:val="00BC285F"/>
    <w:rsid w:val="00BC33D8"/>
    <w:rsid w:val="00BC67D0"/>
    <w:rsid w:val="00BD0448"/>
    <w:rsid w:val="00BD060B"/>
    <w:rsid w:val="00BD0F23"/>
    <w:rsid w:val="00BD11F8"/>
    <w:rsid w:val="00BD18ED"/>
    <w:rsid w:val="00BD23A5"/>
    <w:rsid w:val="00BD3780"/>
    <w:rsid w:val="00BD71F1"/>
    <w:rsid w:val="00BD7EB8"/>
    <w:rsid w:val="00BE026C"/>
    <w:rsid w:val="00BE1FF0"/>
    <w:rsid w:val="00BE522D"/>
    <w:rsid w:val="00BE6882"/>
    <w:rsid w:val="00BE7F16"/>
    <w:rsid w:val="00BF07D8"/>
    <w:rsid w:val="00BF15CB"/>
    <w:rsid w:val="00BF2AA0"/>
    <w:rsid w:val="00BF4B51"/>
    <w:rsid w:val="00BF7685"/>
    <w:rsid w:val="00BF7EAD"/>
    <w:rsid w:val="00C01130"/>
    <w:rsid w:val="00C01720"/>
    <w:rsid w:val="00C03E2E"/>
    <w:rsid w:val="00C042C7"/>
    <w:rsid w:val="00C07F21"/>
    <w:rsid w:val="00C11037"/>
    <w:rsid w:val="00C12E64"/>
    <w:rsid w:val="00C14D9C"/>
    <w:rsid w:val="00C2003E"/>
    <w:rsid w:val="00C23511"/>
    <w:rsid w:val="00C25372"/>
    <w:rsid w:val="00C25C22"/>
    <w:rsid w:val="00C3099F"/>
    <w:rsid w:val="00C3296B"/>
    <w:rsid w:val="00C33187"/>
    <w:rsid w:val="00C412B3"/>
    <w:rsid w:val="00C41336"/>
    <w:rsid w:val="00C418D9"/>
    <w:rsid w:val="00C41DF6"/>
    <w:rsid w:val="00C461B9"/>
    <w:rsid w:val="00C47C4A"/>
    <w:rsid w:val="00C50AA6"/>
    <w:rsid w:val="00C52FDC"/>
    <w:rsid w:val="00C54CAA"/>
    <w:rsid w:val="00C57DE6"/>
    <w:rsid w:val="00C63A09"/>
    <w:rsid w:val="00C63E3D"/>
    <w:rsid w:val="00C65F25"/>
    <w:rsid w:val="00C66C91"/>
    <w:rsid w:val="00C672CC"/>
    <w:rsid w:val="00C73648"/>
    <w:rsid w:val="00C7740B"/>
    <w:rsid w:val="00C8153C"/>
    <w:rsid w:val="00C816E2"/>
    <w:rsid w:val="00C86453"/>
    <w:rsid w:val="00C868DE"/>
    <w:rsid w:val="00C911BB"/>
    <w:rsid w:val="00C96F64"/>
    <w:rsid w:val="00CA09F6"/>
    <w:rsid w:val="00CA1734"/>
    <w:rsid w:val="00CA6177"/>
    <w:rsid w:val="00CA7199"/>
    <w:rsid w:val="00CA7DE3"/>
    <w:rsid w:val="00CB11AA"/>
    <w:rsid w:val="00CB1A18"/>
    <w:rsid w:val="00CB1BA3"/>
    <w:rsid w:val="00CB5FBA"/>
    <w:rsid w:val="00CB689E"/>
    <w:rsid w:val="00CC0361"/>
    <w:rsid w:val="00CC0CA5"/>
    <w:rsid w:val="00CC2EF8"/>
    <w:rsid w:val="00CC4A0F"/>
    <w:rsid w:val="00CC5AA9"/>
    <w:rsid w:val="00CC65C4"/>
    <w:rsid w:val="00CC74A3"/>
    <w:rsid w:val="00CC7761"/>
    <w:rsid w:val="00CD40DD"/>
    <w:rsid w:val="00CD4562"/>
    <w:rsid w:val="00CD5636"/>
    <w:rsid w:val="00CD63AC"/>
    <w:rsid w:val="00CE019E"/>
    <w:rsid w:val="00CE54CB"/>
    <w:rsid w:val="00CE5C3B"/>
    <w:rsid w:val="00CE6367"/>
    <w:rsid w:val="00CF1915"/>
    <w:rsid w:val="00CF1D9F"/>
    <w:rsid w:val="00CF28F1"/>
    <w:rsid w:val="00CF5173"/>
    <w:rsid w:val="00CF5869"/>
    <w:rsid w:val="00CF6187"/>
    <w:rsid w:val="00CF6DDA"/>
    <w:rsid w:val="00CF7B57"/>
    <w:rsid w:val="00D00EB6"/>
    <w:rsid w:val="00D02B3D"/>
    <w:rsid w:val="00D02E6A"/>
    <w:rsid w:val="00D10985"/>
    <w:rsid w:val="00D11082"/>
    <w:rsid w:val="00D1173A"/>
    <w:rsid w:val="00D13627"/>
    <w:rsid w:val="00D13990"/>
    <w:rsid w:val="00D152FD"/>
    <w:rsid w:val="00D15535"/>
    <w:rsid w:val="00D2072E"/>
    <w:rsid w:val="00D23053"/>
    <w:rsid w:val="00D24059"/>
    <w:rsid w:val="00D267B6"/>
    <w:rsid w:val="00D26B66"/>
    <w:rsid w:val="00D2796C"/>
    <w:rsid w:val="00D31536"/>
    <w:rsid w:val="00D3173C"/>
    <w:rsid w:val="00D31D72"/>
    <w:rsid w:val="00D32088"/>
    <w:rsid w:val="00D33B74"/>
    <w:rsid w:val="00D34761"/>
    <w:rsid w:val="00D35683"/>
    <w:rsid w:val="00D36A20"/>
    <w:rsid w:val="00D424BA"/>
    <w:rsid w:val="00D435CA"/>
    <w:rsid w:val="00D43835"/>
    <w:rsid w:val="00D444B9"/>
    <w:rsid w:val="00D445EB"/>
    <w:rsid w:val="00D47541"/>
    <w:rsid w:val="00D5006B"/>
    <w:rsid w:val="00D52143"/>
    <w:rsid w:val="00D52CB6"/>
    <w:rsid w:val="00D536FF"/>
    <w:rsid w:val="00D544B1"/>
    <w:rsid w:val="00D54ED8"/>
    <w:rsid w:val="00D60CC7"/>
    <w:rsid w:val="00D60E6F"/>
    <w:rsid w:val="00D61836"/>
    <w:rsid w:val="00D61905"/>
    <w:rsid w:val="00D62CC6"/>
    <w:rsid w:val="00D63603"/>
    <w:rsid w:val="00D639C5"/>
    <w:rsid w:val="00D67048"/>
    <w:rsid w:val="00D711D4"/>
    <w:rsid w:val="00D730D0"/>
    <w:rsid w:val="00D772DE"/>
    <w:rsid w:val="00D84BBC"/>
    <w:rsid w:val="00D86FDF"/>
    <w:rsid w:val="00D9022D"/>
    <w:rsid w:val="00D914F3"/>
    <w:rsid w:val="00D935F6"/>
    <w:rsid w:val="00DA427B"/>
    <w:rsid w:val="00DA7CC6"/>
    <w:rsid w:val="00DB1946"/>
    <w:rsid w:val="00DB4807"/>
    <w:rsid w:val="00DB5AD9"/>
    <w:rsid w:val="00DB5B3F"/>
    <w:rsid w:val="00DC0BAF"/>
    <w:rsid w:val="00DC1344"/>
    <w:rsid w:val="00DC2437"/>
    <w:rsid w:val="00DC27BE"/>
    <w:rsid w:val="00DC3310"/>
    <w:rsid w:val="00DC5FA4"/>
    <w:rsid w:val="00DC69AE"/>
    <w:rsid w:val="00DC6A82"/>
    <w:rsid w:val="00DD0337"/>
    <w:rsid w:val="00DD0B3E"/>
    <w:rsid w:val="00DD120F"/>
    <w:rsid w:val="00DD1763"/>
    <w:rsid w:val="00DD1DC6"/>
    <w:rsid w:val="00DD1DDF"/>
    <w:rsid w:val="00DD26B2"/>
    <w:rsid w:val="00DD3A5C"/>
    <w:rsid w:val="00DD3EFB"/>
    <w:rsid w:val="00DD4F86"/>
    <w:rsid w:val="00DD5F24"/>
    <w:rsid w:val="00DE031D"/>
    <w:rsid w:val="00DE1F9B"/>
    <w:rsid w:val="00DE2A2B"/>
    <w:rsid w:val="00DE558F"/>
    <w:rsid w:val="00DE566E"/>
    <w:rsid w:val="00DE63BA"/>
    <w:rsid w:val="00DE663E"/>
    <w:rsid w:val="00DE7ECB"/>
    <w:rsid w:val="00DF03D4"/>
    <w:rsid w:val="00DF4A19"/>
    <w:rsid w:val="00DF7CCF"/>
    <w:rsid w:val="00DF7CD0"/>
    <w:rsid w:val="00E01420"/>
    <w:rsid w:val="00E02BA7"/>
    <w:rsid w:val="00E031A7"/>
    <w:rsid w:val="00E106E6"/>
    <w:rsid w:val="00E10DC1"/>
    <w:rsid w:val="00E120D4"/>
    <w:rsid w:val="00E156B5"/>
    <w:rsid w:val="00E157CF"/>
    <w:rsid w:val="00E16D2D"/>
    <w:rsid w:val="00E17979"/>
    <w:rsid w:val="00E2392F"/>
    <w:rsid w:val="00E24E4F"/>
    <w:rsid w:val="00E3476D"/>
    <w:rsid w:val="00E36014"/>
    <w:rsid w:val="00E36C40"/>
    <w:rsid w:val="00E40644"/>
    <w:rsid w:val="00E41A4E"/>
    <w:rsid w:val="00E41D6C"/>
    <w:rsid w:val="00E425BB"/>
    <w:rsid w:val="00E45896"/>
    <w:rsid w:val="00E5070F"/>
    <w:rsid w:val="00E5174F"/>
    <w:rsid w:val="00E55A06"/>
    <w:rsid w:val="00E56B71"/>
    <w:rsid w:val="00E5702D"/>
    <w:rsid w:val="00E57568"/>
    <w:rsid w:val="00E6306B"/>
    <w:rsid w:val="00E66C78"/>
    <w:rsid w:val="00E6707D"/>
    <w:rsid w:val="00E67CE7"/>
    <w:rsid w:val="00E73E6C"/>
    <w:rsid w:val="00E742A2"/>
    <w:rsid w:val="00E8289D"/>
    <w:rsid w:val="00E832B1"/>
    <w:rsid w:val="00E83621"/>
    <w:rsid w:val="00E854E4"/>
    <w:rsid w:val="00E86C8B"/>
    <w:rsid w:val="00E870E2"/>
    <w:rsid w:val="00E90882"/>
    <w:rsid w:val="00E914B4"/>
    <w:rsid w:val="00E92C3A"/>
    <w:rsid w:val="00E95169"/>
    <w:rsid w:val="00E95C1D"/>
    <w:rsid w:val="00E967D5"/>
    <w:rsid w:val="00EA056F"/>
    <w:rsid w:val="00EA0E5B"/>
    <w:rsid w:val="00EA54A2"/>
    <w:rsid w:val="00EA5BD1"/>
    <w:rsid w:val="00EA68F3"/>
    <w:rsid w:val="00EA737A"/>
    <w:rsid w:val="00EB5010"/>
    <w:rsid w:val="00EB650E"/>
    <w:rsid w:val="00EB6712"/>
    <w:rsid w:val="00EB733C"/>
    <w:rsid w:val="00EB7FDB"/>
    <w:rsid w:val="00EC15A5"/>
    <w:rsid w:val="00EC1DD5"/>
    <w:rsid w:val="00EC3BDE"/>
    <w:rsid w:val="00EC500D"/>
    <w:rsid w:val="00EC5B61"/>
    <w:rsid w:val="00EC5ECF"/>
    <w:rsid w:val="00EC736F"/>
    <w:rsid w:val="00EC7DAF"/>
    <w:rsid w:val="00ED3DB8"/>
    <w:rsid w:val="00ED4CF9"/>
    <w:rsid w:val="00ED53C2"/>
    <w:rsid w:val="00EE1441"/>
    <w:rsid w:val="00EE21B3"/>
    <w:rsid w:val="00EE38B0"/>
    <w:rsid w:val="00EE4DD3"/>
    <w:rsid w:val="00EE4F36"/>
    <w:rsid w:val="00EE6BB6"/>
    <w:rsid w:val="00EF379C"/>
    <w:rsid w:val="00EF617C"/>
    <w:rsid w:val="00F0195B"/>
    <w:rsid w:val="00F02FC8"/>
    <w:rsid w:val="00F037DA"/>
    <w:rsid w:val="00F068FE"/>
    <w:rsid w:val="00F11DCE"/>
    <w:rsid w:val="00F12FFB"/>
    <w:rsid w:val="00F16249"/>
    <w:rsid w:val="00F1670A"/>
    <w:rsid w:val="00F16A67"/>
    <w:rsid w:val="00F22A7B"/>
    <w:rsid w:val="00F267B1"/>
    <w:rsid w:val="00F302BA"/>
    <w:rsid w:val="00F346D9"/>
    <w:rsid w:val="00F35E2F"/>
    <w:rsid w:val="00F37800"/>
    <w:rsid w:val="00F4169C"/>
    <w:rsid w:val="00F45F47"/>
    <w:rsid w:val="00F47029"/>
    <w:rsid w:val="00F53587"/>
    <w:rsid w:val="00F53FF1"/>
    <w:rsid w:val="00F5603C"/>
    <w:rsid w:val="00F57533"/>
    <w:rsid w:val="00F6122C"/>
    <w:rsid w:val="00F6401E"/>
    <w:rsid w:val="00F649D9"/>
    <w:rsid w:val="00F64D45"/>
    <w:rsid w:val="00F6664F"/>
    <w:rsid w:val="00F67CED"/>
    <w:rsid w:val="00F71664"/>
    <w:rsid w:val="00F71873"/>
    <w:rsid w:val="00F774CD"/>
    <w:rsid w:val="00F80B7B"/>
    <w:rsid w:val="00F81443"/>
    <w:rsid w:val="00F82069"/>
    <w:rsid w:val="00F836D6"/>
    <w:rsid w:val="00F8783A"/>
    <w:rsid w:val="00F90653"/>
    <w:rsid w:val="00F93B1D"/>
    <w:rsid w:val="00F944DB"/>
    <w:rsid w:val="00FA0B7D"/>
    <w:rsid w:val="00FA0C04"/>
    <w:rsid w:val="00FA18B1"/>
    <w:rsid w:val="00FA4316"/>
    <w:rsid w:val="00FB0014"/>
    <w:rsid w:val="00FB087C"/>
    <w:rsid w:val="00FB163C"/>
    <w:rsid w:val="00FB30F8"/>
    <w:rsid w:val="00FC03C7"/>
    <w:rsid w:val="00FC1E1B"/>
    <w:rsid w:val="00FC4812"/>
    <w:rsid w:val="00FC51F4"/>
    <w:rsid w:val="00FC52E6"/>
    <w:rsid w:val="00FC7ED5"/>
    <w:rsid w:val="00FD1A5D"/>
    <w:rsid w:val="00FD4F04"/>
    <w:rsid w:val="00FD5FD2"/>
    <w:rsid w:val="00FD66C9"/>
    <w:rsid w:val="00FE1D24"/>
    <w:rsid w:val="00FE2BBB"/>
    <w:rsid w:val="00FE3DC3"/>
    <w:rsid w:val="00FE517D"/>
    <w:rsid w:val="00FE6C0A"/>
    <w:rsid w:val="00FF0EFC"/>
    <w:rsid w:val="00FF197A"/>
    <w:rsid w:val="00FF2DB7"/>
    <w:rsid w:val="00FF2E29"/>
    <w:rsid w:val="00FF3F43"/>
    <w:rsid w:val="00FF543B"/>
    <w:rsid w:val="00FF7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4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7,baiaagaaboqcaaadbqqaaautbaaaaaaaaaaaaaaaaaaaaaaaaaaaaaaaaaaaaaaaaaaaaaaaaaaaaaaaaaaaaaaaaaaaaaaaaaaaaaaaaaaaaaaaaaaaaaaaaaaaaaaaaaaaaaaaaaaaaaaaaaaaaaaaaaaaaaaaaaaaaaaaaaaaaaaaaaaaaaaaaaaaaaaaaaaaaaaaaaaaaaaaaaaaaaaaaaaaaaaaaaaaaaaa"/>
    <w:basedOn w:val="a0"/>
    <w:rsid w:val="0013194B"/>
  </w:style>
  <w:style w:type="paragraph" w:customStyle="1" w:styleId="2331">
    <w:name w:val="2331"/>
    <w:aliases w:val="baiaagaaboqcaaad+qqaaauhbq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20">
    <w:name w:val="2620"/>
    <w:aliases w:val="baiaagaaboqcaaadggyaaauob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73">
    <w:name w:val="4573"/>
    <w:aliases w:val="baiaagaaboqcaaaduw0aaaxjdq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51">
    <w:name w:val="3851"/>
    <w:aliases w:val="baiaagaaboqcaaaddqoaaawdc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194B"/>
    <w:rPr>
      <w:color w:val="0000FF"/>
      <w:u w:val="single"/>
    </w:rPr>
  </w:style>
  <w:style w:type="paragraph" w:customStyle="1" w:styleId="3623">
    <w:name w:val="3623"/>
    <w:aliases w:val="baiaagaaboqcaaadkqoaaau3c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13194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3194B"/>
    <w:rPr>
      <w:lang w:val="ru-RU"/>
    </w:rPr>
  </w:style>
  <w:style w:type="paragraph" w:styleId="a7">
    <w:name w:val="Body Text"/>
    <w:basedOn w:val="a"/>
    <w:link w:val="a8"/>
    <w:rsid w:val="008B3487"/>
    <w:pPr>
      <w:suppressAutoHyphens/>
      <w:spacing w:after="0" w:line="240" w:lineRule="auto"/>
      <w:jc w:val="center"/>
    </w:pPr>
    <w:rPr>
      <w:rFonts w:ascii="Times New Roman" w:eastAsia="Times New Roman" w:hAnsi="Times New Roman" w:cs="Times New Roman"/>
      <w:sz w:val="20"/>
      <w:szCs w:val="20"/>
      <w:lang w:val="uk-UA" w:eastAsia="zh-CN"/>
    </w:rPr>
  </w:style>
  <w:style w:type="character" w:customStyle="1" w:styleId="a8">
    <w:name w:val="Основной текст Знак"/>
    <w:basedOn w:val="a0"/>
    <w:link w:val="a7"/>
    <w:rsid w:val="008B3487"/>
    <w:rPr>
      <w:rFonts w:ascii="Times New Roman" w:eastAsia="Times New Roman" w:hAnsi="Times New Roman" w:cs="Times New Roman"/>
      <w:sz w:val="20"/>
      <w:szCs w:val="20"/>
      <w:lang w:eastAsia="zh-CN"/>
    </w:rPr>
  </w:style>
  <w:style w:type="paragraph" w:customStyle="1" w:styleId="21">
    <w:name w:val="Основной текст 21"/>
    <w:basedOn w:val="a"/>
    <w:rsid w:val="00542F29"/>
    <w:pPr>
      <w:suppressAutoHyphens/>
      <w:spacing w:after="0" w:line="240" w:lineRule="auto"/>
      <w:jc w:val="both"/>
    </w:pPr>
    <w:rPr>
      <w:rFonts w:ascii="Times New Roman" w:eastAsia="Times New Roman" w:hAnsi="Times New Roman" w:cs="Times New Roman"/>
      <w:sz w:val="24"/>
      <w:szCs w:val="20"/>
      <w:lang w:val="uk-UA" w:eastAsia="zh-CN"/>
    </w:rPr>
  </w:style>
  <w:style w:type="character" w:styleId="a9">
    <w:name w:val="annotation reference"/>
    <w:basedOn w:val="a0"/>
    <w:uiPriority w:val="99"/>
    <w:semiHidden/>
    <w:unhideWhenUsed/>
    <w:rsid w:val="00966E15"/>
    <w:rPr>
      <w:sz w:val="16"/>
      <w:szCs w:val="16"/>
    </w:rPr>
  </w:style>
  <w:style w:type="paragraph" w:styleId="aa">
    <w:name w:val="annotation text"/>
    <w:basedOn w:val="a"/>
    <w:link w:val="ab"/>
    <w:uiPriority w:val="99"/>
    <w:semiHidden/>
    <w:unhideWhenUsed/>
    <w:rsid w:val="00966E15"/>
    <w:pPr>
      <w:spacing w:line="240" w:lineRule="auto"/>
    </w:pPr>
    <w:rPr>
      <w:sz w:val="20"/>
      <w:szCs w:val="20"/>
    </w:rPr>
  </w:style>
  <w:style w:type="character" w:customStyle="1" w:styleId="ab">
    <w:name w:val="Текст примечания Знак"/>
    <w:basedOn w:val="a0"/>
    <w:link w:val="aa"/>
    <w:uiPriority w:val="99"/>
    <w:semiHidden/>
    <w:rsid w:val="00966E15"/>
    <w:rPr>
      <w:sz w:val="20"/>
      <w:szCs w:val="20"/>
      <w:lang w:val="ru-RU"/>
    </w:rPr>
  </w:style>
  <w:style w:type="paragraph" w:styleId="ac">
    <w:name w:val="annotation subject"/>
    <w:basedOn w:val="aa"/>
    <w:next w:val="aa"/>
    <w:link w:val="ad"/>
    <w:uiPriority w:val="99"/>
    <w:semiHidden/>
    <w:unhideWhenUsed/>
    <w:rsid w:val="00966E15"/>
    <w:rPr>
      <w:b/>
      <w:bCs/>
    </w:rPr>
  </w:style>
  <w:style w:type="character" w:customStyle="1" w:styleId="ad">
    <w:name w:val="Тема примечания Знак"/>
    <w:basedOn w:val="ab"/>
    <w:link w:val="ac"/>
    <w:uiPriority w:val="99"/>
    <w:semiHidden/>
    <w:rsid w:val="00966E15"/>
    <w:rPr>
      <w:b/>
      <w:bCs/>
      <w:sz w:val="20"/>
      <w:szCs w:val="20"/>
      <w:lang w:val="ru-RU"/>
    </w:rPr>
  </w:style>
  <w:style w:type="paragraph" w:styleId="ae">
    <w:name w:val="Balloon Text"/>
    <w:basedOn w:val="a"/>
    <w:link w:val="af"/>
    <w:uiPriority w:val="99"/>
    <w:semiHidden/>
    <w:unhideWhenUsed/>
    <w:rsid w:val="00966E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6E15"/>
    <w:rPr>
      <w:rFonts w:ascii="Tahoma" w:hAnsi="Tahoma" w:cs="Tahoma"/>
      <w:sz w:val="16"/>
      <w:szCs w:val="16"/>
      <w:lang w:val="ru-RU"/>
    </w:rPr>
  </w:style>
  <w:style w:type="paragraph" w:styleId="af0">
    <w:name w:val="footer"/>
    <w:basedOn w:val="a"/>
    <w:link w:val="af1"/>
    <w:uiPriority w:val="99"/>
    <w:unhideWhenUsed/>
    <w:rsid w:val="005B76E4"/>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B76E4"/>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4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7,baiaagaaboqcaaadbqqaaautbaaaaaaaaaaaaaaaaaaaaaaaaaaaaaaaaaaaaaaaaaaaaaaaaaaaaaaaaaaaaaaaaaaaaaaaaaaaaaaaaaaaaaaaaaaaaaaaaaaaaaaaaaaaaaaaaaaaaaaaaaaaaaaaaaaaaaaaaaaaaaaaaaaaaaaaaaaaaaaaaaaaaaaaaaaaaaaaaaaaaaaaaaaaaaaaaaaaaaaaaaaaaaaa"/>
    <w:basedOn w:val="a0"/>
    <w:rsid w:val="0013194B"/>
  </w:style>
  <w:style w:type="paragraph" w:customStyle="1" w:styleId="2331">
    <w:name w:val="2331"/>
    <w:aliases w:val="baiaagaaboqcaaad+qqaaauhbq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20">
    <w:name w:val="2620"/>
    <w:aliases w:val="baiaagaaboqcaaadggyaaauob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73">
    <w:name w:val="4573"/>
    <w:aliases w:val="baiaagaaboqcaaaduw0aaaxjdq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51">
    <w:name w:val="3851"/>
    <w:aliases w:val="baiaagaaboqcaaaddqoaaawdc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194B"/>
    <w:rPr>
      <w:color w:val="0000FF"/>
      <w:u w:val="single"/>
    </w:rPr>
  </w:style>
  <w:style w:type="paragraph" w:customStyle="1" w:styleId="3623">
    <w:name w:val="3623"/>
    <w:aliases w:val="baiaagaaboqcaaadkqoaaau3cgaaaaaaaaaaaaaaaaaaaaaaaaaaaaaaaaaaaaaaaaaaaaaaaaaaaaaaaaaaaaaaaaaaaaaaaaaaaaaaaaaaaaaaaaaaaaaaaaaaaaaaaaaaaaaaaaaaaaaaaaaaaaaaaaaaaaaaaaaaaaaaaaaaaaaaaaaaaaaaaaaaaaaaaaaaaaaaaaaaaaaaaaaaaaaaaaaaaaaaaaaaaaaa"/>
    <w:basedOn w:val="a"/>
    <w:rsid w:val="001319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13194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3194B"/>
    <w:rPr>
      <w:lang w:val="ru-RU"/>
    </w:rPr>
  </w:style>
  <w:style w:type="paragraph" w:styleId="a7">
    <w:name w:val="Body Text"/>
    <w:basedOn w:val="a"/>
    <w:link w:val="a8"/>
    <w:rsid w:val="008B3487"/>
    <w:pPr>
      <w:suppressAutoHyphens/>
      <w:spacing w:after="0" w:line="240" w:lineRule="auto"/>
      <w:jc w:val="center"/>
    </w:pPr>
    <w:rPr>
      <w:rFonts w:ascii="Times New Roman" w:eastAsia="Times New Roman" w:hAnsi="Times New Roman" w:cs="Times New Roman"/>
      <w:sz w:val="20"/>
      <w:szCs w:val="20"/>
      <w:lang w:val="uk-UA" w:eastAsia="zh-CN"/>
    </w:rPr>
  </w:style>
  <w:style w:type="character" w:customStyle="1" w:styleId="a8">
    <w:name w:val="Основной текст Знак"/>
    <w:basedOn w:val="a0"/>
    <w:link w:val="a7"/>
    <w:rsid w:val="008B3487"/>
    <w:rPr>
      <w:rFonts w:ascii="Times New Roman" w:eastAsia="Times New Roman" w:hAnsi="Times New Roman" w:cs="Times New Roman"/>
      <w:sz w:val="20"/>
      <w:szCs w:val="20"/>
      <w:lang w:eastAsia="zh-CN"/>
    </w:rPr>
  </w:style>
  <w:style w:type="paragraph" w:customStyle="1" w:styleId="21">
    <w:name w:val="Основной текст 21"/>
    <w:basedOn w:val="a"/>
    <w:rsid w:val="00542F29"/>
    <w:pPr>
      <w:suppressAutoHyphens/>
      <w:spacing w:after="0" w:line="240" w:lineRule="auto"/>
      <w:jc w:val="both"/>
    </w:pPr>
    <w:rPr>
      <w:rFonts w:ascii="Times New Roman" w:eastAsia="Times New Roman" w:hAnsi="Times New Roman" w:cs="Times New Roman"/>
      <w:sz w:val="24"/>
      <w:szCs w:val="20"/>
      <w:lang w:val="uk-UA" w:eastAsia="zh-CN"/>
    </w:rPr>
  </w:style>
  <w:style w:type="character" w:styleId="a9">
    <w:name w:val="annotation reference"/>
    <w:basedOn w:val="a0"/>
    <w:uiPriority w:val="99"/>
    <w:semiHidden/>
    <w:unhideWhenUsed/>
    <w:rsid w:val="00966E15"/>
    <w:rPr>
      <w:sz w:val="16"/>
      <w:szCs w:val="16"/>
    </w:rPr>
  </w:style>
  <w:style w:type="paragraph" w:styleId="aa">
    <w:name w:val="annotation text"/>
    <w:basedOn w:val="a"/>
    <w:link w:val="ab"/>
    <w:uiPriority w:val="99"/>
    <w:semiHidden/>
    <w:unhideWhenUsed/>
    <w:rsid w:val="00966E15"/>
    <w:pPr>
      <w:spacing w:line="240" w:lineRule="auto"/>
    </w:pPr>
    <w:rPr>
      <w:sz w:val="20"/>
      <w:szCs w:val="20"/>
    </w:rPr>
  </w:style>
  <w:style w:type="character" w:customStyle="1" w:styleId="ab">
    <w:name w:val="Текст примечания Знак"/>
    <w:basedOn w:val="a0"/>
    <w:link w:val="aa"/>
    <w:uiPriority w:val="99"/>
    <w:semiHidden/>
    <w:rsid w:val="00966E15"/>
    <w:rPr>
      <w:sz w:val="20"/>
      <w:szCs w:val="20"/>
      <w:lang w:val="ru-RU"/>
    </w:rPr>
  </w:style>
  <w:style w:type="paragraph" w:styleId="ac">
    <w:name w:val="annotation subject"/>
    <w:basedOn w:val="aa"/>
    <w:next w:val="aa"/>
    <w:link w:val="ad"/>
    <w:uiPriority w:val="99"/>
    <w:semiHidden/>
    <w:unhideWhenUsed/>
    <w:rsid w:val="00966E15"/>
    <w:rPr>
      <w:b/>
      <w:bCs/>
    </w:rPr>
  </w:style>
  <w:style w:type="character" w:customStyle="1" w:styleId="ad">
    <w:name w:val="Тема примечания Знак"/>
    <w:basedOn w:val="ab"/>
    <w:link w:val="ac"/>
    <w:uiPriority w:val="99"/>
    <w:semiHidden/>
    <w:rsid w:val="00966E15"/>
    <w:rPr>
      <w:b/>
      <w:bCs/>
      <w:sz w:val="20"/>
      <w:szCs w:val="20"/>
      <w:lang w:val="ru-RU"/>
    </w:rPr>
  </w:style>
  <w:style w:type="paragraph" w:styleId="ae">
    <w:name w:val="Balloon Text"/>
    <w:basedOn w:val="a"/>
    <w:link w:val="af"/>
    <w:uiPriority w:val="99"/>
    <w:semiHidden/>
    <w:unhideWhenUsed/>
    <w:rsid w:val="00966E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6E15"/>
    <w:rPr>
      <w:rFonts w:ascii="Tahoma" w:hAnsi="Tahoma" w:cs="Tahoma"/>
      <w:sz w:val="16"/>
      <w:szCs w:val="16"/>
      <w:lang w:val="ru-RU"/>
    </w:rPr>
  </w:style>
  <w:style w:type="paragraph" w:styleId="af0">
    <w:name w:val="footer"/>
    <w:basedOn w:val="a"/>
    <w:link w:val="af1"/>
    <w:uiPriority w:val="99"/>
    <w:unhideWhenUsed/>
    <w:rsid w:val="005B76E4"/>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B76E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nasin@ukr.net" TargetMode="External"/><Relationship Id="rId5" Type="http://schemas.openxmlformats.org/officeDocument/2006/relationships/settings" Target="settings.xml"/><Relationship Id="rId10" Type="http://schemas.openxmlformats.org/officeDocument/2006/relationships/hyperlink" Target="https://zakon.rada.gov.ua/laws/show/3275-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758E-73A9-41E9-97D2-AF8A1500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cp:lastPrinted>2024-01-29T11:53:00Z</cp:lastPrinted>
  <dcterms:created xsi:type="dcterms:W3CDTF">2024-02-07T13:29:00Z</dcterms:created>
  <dcterms:modified xsi:type="dcterms:W3CDTF">2024-02-07T13:29:00Z</dcterms:modified>
</cp:coreProperties>
</file>