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7FC5E" w14:textId="77777777" w:rsidR="00A731CE" w:rsidRPr="00A731CE" w:rsidRDefault="00A731CE" w:rsidP="00A731CE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A731CE">
        <w:rPr>
          <w:rFonts w:ascii="Times New Roman" w:eastAsia="Calibri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anchor distT="0" distB="0" distL="114300" distR="114300" simplePos="0" relativeHeight="251659264" behindDoc="1" locked="0" layoutInCell="1" allowOverlap="1" wp14:anchorId="48438DB6" wp14:editId="62A0483F">
            <wp:simplePos x="0" y="0"/>
            <wp:positionH relativeFrom="column">
              <wp:posOffset>2743200</wp:posOffset>
            </wp:positionH>
            <wp:positionV relativeFrom="paragraph">
              <wp:posOffset>-600075</wp:posOffset>
            </wp:positionV>
            <wp:extent cx="571500" cy="7264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1CE">
        <w:rPr>
          <w:rFonts w:ascii="Times New Roman" w:eastAsia="Calibri" w:hAnsi="Times New Roman" w:cs="Times New Roman"/>
          <w:noProof/>
          <w:kern w:val="0"/>
          <w:sz w:val="24"/>
          <w:szCs w:val="24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07D84" wp14:editId="3FDC089F">
                <wp:simplePos x="0" y="0"/>
                <wp:positionH relativeFrom="column">
                  <wp:posOffset>-226695</wp:posOffset>
                </wp:positionH>
                <wp:positionV relativeFrom="paragraph">
                  <wp:posOffset>-683895</wp:posOffset>
                </wp:positionV>
                <wp:extent cx="0" cy="1993265"/>
                <wp:effectExtent l="0" t="0" r="381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26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C6C93D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-53.85pt" to="-17.85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" stroked="f"/>
            </w:pict>
          </mc:Fallback>
        </mc:AlternateContent>
      </w:r>
    </w:p>
    <w:p w14:paraId="0409A31B" w14:textId="77777777" w:rsidR="00A731CE" w:rsidRPr="00A731CE" w:rsidRDefault="00A731CE" w:rsidP="00A731CE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uk-UA" w:eastAsia="ru-RU"/>
          <w14:ligatures w14:val="none"/>
        </w:rPr>
      </w:pPr>
      <w:r w:rsidRPr="00A731CE">
        <w:rPr>
          <w:rFonts w:ascii="Times New Roman" w:eastAsia="Calibri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>Сумська  обласна  державна  адміністрація</w:t>
      </w:r>
    </w:p>
    <w:p w14:paraId="00C2E714" w14:textId="77777777" w:rsidR="00A731CE" w:rsidRPr="00A731CE" w:rsidRDefault="00A731CE" w:rsidP="00A731CE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 w:rsidRPr="00A731CE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ДЕПАРТАМЕНТ ОСВІТИ І НАУКИ</w:t>
      </w:r>
    </w:p>
    <w:p w14:paraId="50279A72" w14:textId="77777777" w:rsidR="00A731CE" w:rsidRPr="00A731CE" w:rsidRDefault="00A731CE" w:rsidP="00A731CE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</w:p>
    <w:p w14:paraId="1A5CD964" w14:textId="77777777" w:rsidR="00A731CE" w:rsidRDefault="00A731CE" w:rsidP="00A731CE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napToGrid w:val="0"/>
          <w:kern w:val="0"/>
          <w:sz w:val="28"/>
          <w:szCs w:val="28"/>
          <w:lang w:val="uk-UA" w:eastAsia="ru-RU"/>
          <w14:ligatures w14:val="none"/>
        </w:rPr>
      </w:pPr>
      <w:r w:rsidRPr="00A731CE">
        <w:rPr>
          <w:rFonts w:ascii="Times New Roman" w:eastAsia="Calibri" w:hAnsi="Times New Roman" w:cs="Times New Roman"/>
          <w:b/>
          <w:snapToGrid w:val="0"/>
          <w:kern w:val="0"/>
          <w:sz w:val="28"/>
          <w:szCs w:val="28"/>
          <w:lang w:val="uk-UA" w:eastAsia="ru-RU"/>
          <w14:ligatures w14:val="none"/>
        </w:rPr>
        <w:t>НАКАЗ</w:t>
      </w:r>
    </w:p>
    <w:p w14:paraId="770C8553" w14:textId="46254143" w:rsidR="00A731CE" w:rsidRPr="00A731CE" w:rsidRDefault="00F455B6" w:rsidP="00A731C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val="uk-UA" w:eastAsia="ru-RU"/>
          <w14:ligatures w14:val="none"/>
        </w:rPr>
        <w:t>13.02.2024</w:t>
      </w:r>
      <w:r w:rsidR="00A731CE" w:rsidRPr="00A731CE">
        <w:rPr>
          <w:rFonts w:ascii="Times New Roman" w:eastAsia="Calibri" w:hAnsi="Times New Roman" w:cs="Times New Roman"/>
          <w:kern w:val="0"/>
          <w:sz w:val="24"/>
          <w:szCs w:val="24"/>
          <w:lang w:val="uk-UA" w:eastAsia="ru-RU"/>
          <w14:ligatures w14:val="none"/>
        </w:rPr>
        <w:tab/>
      </w:r>
      <w:r w:rsidR="00A731CE" w:rsidRPr="00A731CE">
        <w:rPr>
          <w:rFonts w:ascii="Times New Roman" w:eastAsia="Calibri" w:hAnsi="Times New Roman" w:cs="Times New Roman"/>
          <w:kern w:val="0"/>
          <w:sz w:val="24"/>
          <w:szCs w:val="24"/>
          <w:lang w:val="uk-UA" w:eastAsia="ru-RU"/>
          <w14:ligatures w14:val="none"/>
        </w:rPr>
        <w:tab/>
      </w:r>
      <w:r w:rsidR="00A731CE" w:rsidRPr="00A731CE">
        <w:rPr>
          <w:rFonts w:ascii="Times New Roman" w:eastAsia="Calibri" w:hAnsi="Times New Roman" w:cs="Times New Roman"/>
          <w:kern w:val="0"/>
          <w:sz w:val="24"/>
          <w:szCs w:val="24"/>
          <w:lang w:val="uk-UA" w:eastAsia="ru-RU"/>
          <w14:ligatures w14:val="none"/>
        </w:rPr>
        <w:tab/>
      </w:r>
      <w:r w:rsidR="003C0AEB">
        <w:rPr>
          <w:rFonts w:ascii="Times New Roman" w:eastAsia="Calibri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          </w:t>
      </w:r>
      <w:r w:rsidR="005459E2">
        <w:rPr>
          <w:rFonts w:ascii="Times New Roman" w:eastAsia="Calibri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             </w:t>
      </w:r>
      <w:r w:rsidR="00A731CE" w:rsidRPr="00A731CE">
        <w:rPr>
          <w:rFonts w:ascii="Times New Roman" w:eastAsia="Calibri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м. </w:t>
      </w:r>
      <w:r w:rsidR="00A731CE" w:rsidRPr="00A731CE">
        <w:rPr>
          <w:rFonts w:ascii="Times New Roman" w:eastAsia="Calibri" w:hAnsi="Times New Roman" w:cs="Times New Roman"/>
          <w:snapToGrid w:val="0"/>
          <w:kern w:val="0"/>
          <w:sz w:val="28"/>
          <w:szCs w:val="28"/>
          <w:lang w:val="uk-UA" w:eastAsia="ru-RU"/>
          <w14:ligatures w14:val="none"/>
        </w:rPr>
        <w:t>Суми</w:t>
      </w:r>
      <w:r w:rsidR="00A731CE" w:rsidRPr="00A731CE">
        <w:rPr>
          <w:rFonts w:ascii="Times New Roman" w:eastAsia="Calibri" w:hAnsi="Times New Roman" w:cs="Times New Roman"/>
          <w:snapToGrid w:val="0"/>
          <w:kern w:val="0"/>
          <w:sz w:val="24"/>
          <w:szCs w:val="24"/>
          <w:lang w:val="uk-UA" w:eastAsia="ru-RU"/>
          <w14:ligatures w14:val="none"/>
        </w:rPr>
        <w:tab/>
      </w:r>
      <w:r w:rsidR="00A731CE" w:rsidRPr="00A731CE">
        <w:rPr>
          <w:rFonts w:ascii="Times New Roman" w:eastAsia="Calibri" w:hAnsi="Times New Roman" w:cs="Times New Roman"/>
          <w:snapToGrid w:val="0"/>
          <w:kern w:val="0"/>
          <w:sz w:val="24"/>
          <w:szCs w:val="24"/>
          <w:lang w:val="uk-UA" w:eastAsia="ru-RU"/>
          <w14:ligatures w14:val="none"/>
        </w:rPr>
        <w:tab/>
      </w:r>
      <w:r w:rsidR="00A731CE" w:rsidRPr="00A731CE">
        <w:rPr>
          <w:rFonts w:ascii="Times New Roman" w:eastAsia="Calibri" w:hAnsi="Times New Roman" w:cs="Times New Roman"/>
          <w:snapToGrid w:val="0"/>
          <w:kern w:val="0"/>
          <w:sz w:val="24"/>
          <w:szCs w:val="24"/>
          <w:lang w:val="uk-UA" w:eastAsia="ru-RU"/>
          <w14:ligatures w14:val="none"/>
        </w:rPr>
        <w:tab/>
      </w:r>
      <w:r w:rsidR="00A731CE" w:rsidRPr="00A731CE">
        <w:rPr>
          <w:rFonts w:ascii="Times New Roman" w:eastAsia="Calibri" w:hAnsi="Times New Roman" w:cs="Times New Roman"/>
          <w:snapToGrid w:val="0"/>
          <w:kern w:val="0"/>
          <w:sz w:val="24"/>
          <w:szCs w:val="24"/>
          <w:lang w:val="uk-UA" w:eastAsia="ru-RU"/>
          <w14:ligatures w14:val="none"/>
        </w:rPr>
        <w:tab/>
        <w:t xml:space="preserve">  </w:t>
      </w:r>
      <w:r w:rsidR="00A731CE" w:rsidRPr="00A731CE">
        <w:rPr>
          <w:rFonts w:ascii="Times New Roman" w:eastAsia="Calibri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 </w:t>
      </w:r>
      <w:r w:rsidR="005459E2">
        <w:rPr>
          <w:rFonts w:ascii="Times New Roman" w:eastAsia="Calibri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        </w:t>
      </w:r>
      <w:r w:rsidR="00A731CE" w:rsidRPr="00A731CE">
        <w:rPr>
          <w:rFonts w:ascii="Times New Roman" w:eastAsia="Calibri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№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uk-UA" w:eastAsia="ru-RU"/>
          <w14:ligatures w14:val="none"/>
        </w:rPr>
        <w:t>51-ОД</w:t>
      </w:r>
    </w:p>
    <w:p w14:paraId="3663C39A" w14:textId="77777777" w:rsidR="00A731CE" w:rsidRPr="00A731CE" w:rsidRDefault="00A731CE" w:rsidP="00A731CE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val="uk-UA" w:eastAsia="ru-RU"/>
          <w14:ligatures w14:val="none"/>
        </w:rPr>
      </w:pPr>
    </w:p>
    <w:p w14:paraId="2C53CDED" w14:textId="77777777" w:rsidR="00A731CE" w:rsidRPr="00A731CE" w:rsidRDefault="00A731CE" w:rsidP="00A731CE">
      <w:pPr>
        <w:spacing w:after="0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/>
          <w14:ligatures w14:val="none"/>
        </w:rPr>
      </w:pPr>
      <w:r w:rsidRPr="00A731CE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 xml:space="preserve">Про проведення </w:t>
      </w:r>
      <w:proofErr w:type="spellStart"/>
      <w:r w:rsidRPr="00A731CE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Міжрегіональної</w:t>
      </w:r>
      <w:proofErr w:type="spellEnd"/>
    </w:p>
    <w:p w14:paraId="260FD4EA" w14:textId="77777777" w:rsidR="00A731CE" w:rsidRPr="00A731CE" w:rsidRDefault="00A731CE" w:rsidP="00A731CE">
      <w:pPr>
        <w:spacing w:after="0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/>
          <w14:ligatures w14:val="none"/>
        </w:rPr>
      </w:pPr>
      <w:proofErr w:type="spellStart"/>
      <w:r w:rsidRPr="00A731CE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історико-краєзнавчої</w:t>
      </w:r>
      <w:proofErr w:type="spellEnd"/>
      <w:r w:rsidRPr="00A731CE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 xml:space="preserve"> конференції </w:t>
      </w:r>
    </w:p>
    <w:p w14:paraId="4867EA5A" w14:textId="77777777" w:rsidR="00A731CE" w:rsidRPr="00A731CE" w:rsidRDefault="00A731CE" w:rsidP="00A731CE">
      <w:pPr>
        <w:spacing w:after="0" w:line="240" w:lineRule="auto"/>
        <w:ind w:right="5527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 w:rsidRPr="00A731C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учнівської молоді «Історична пам’ять в умовах сучасної війни»</w:t>
      </w:r>
    </w:p>
    <w:p w14:paraId="55965443" w14:textId="77777777" w:rsidR="00A731CE" w:rsidRPr="00A731CE" w:rsidRDefault="00A731CE" w:rsidP="00A731CE">
      <w:pPr>
        <w:spacing w:after="0" w:line="240" w:lineRule="auto"/>
        <w:ind w:right="5527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</w:p>
    <w:p w14:paraId="032B78D1" w14:textId="65324590" w:rsidR="00A731CE" w:rsidRPr="00A731CE" w:rsidRDefault="00A731CE" w:rsidP="00A731CE">
      <w:pPr>
        <w:spacing w:after="0" w:line="240" w:lineRule="auto"/>
        <w:ind w:left="20" w:firstLine="688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</w:pPr>
      <w:r w:rsidRPr="00A731CE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Відповідно до </w:t>
      </w:r>
      <w:r w:rsidR="00837DB0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листа </w:t>
      </w:r>
      <w:r w:rsidRPr="00A731CE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Українського державного центру національно-патріотичного виховання краєзнавства і туризму учнівської молоді</w:t>
      </w:r>
      <w:r w:rsidR="00837DB0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 від 31.10.2023 № 420 «Про календар відкритих масових заходів з дітьми та учнівською молоддю на 2024 рік»</w:t>
      </w:r>
      <w:r w:rsidRPr="00A731CE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, з метою виховання ціннісного ставлення особистості до історичної пам’яті українського народу, актуалізованої сучасною російсько-українською війною; формування в молодого покоління почуття любові до Батьківщини, вдячності її захисникам, привернення уваги до збереження історико-культурної спадщини українського народу 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val="uk-UA"/>
          <w14:ligatures w14:val="none"/>
        </w:rPr>
        <w:t>28</w:t>
      </w:r>
      <w:r w:rsidRPr="00A731CE">
        <w:rPr>
          <w:rFonts w:ascii="Times New Roman" w:eastAsia="Calibri" w:hAnsi="Times New Roman" w:cs="Times New Roman"/>
          <w:bCs/>
          <w:kern w:val="0"/>
          <w:sz w:val="28"/>
          <w:szCs w:val="28"/>
          <w:lang w:val="uk-UA"/>
          <w14:ligatures w14:val="none"/>
        </w:rPr>
        <w:t xml:space="preserve"> березня</w:t>
      </w:r>
      <w:r w:rsidRPr="00A731CE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 202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4</w:t>
      </w:r>
      <w:r w:rsidRPr="00A731CE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 року заплановано проведення в режимі </w:t>
      </w:r>
      <w:proofErr w:type="spellStart"/>
      <w:r w:rsidRPr="00A731CE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онлайн</w:t>
      </w:r>
      <w:proofErr w:type="spellEnd"/>
      <w:r w:rsidRPr="00A731CE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 Міжрегіональної </w:t>
      </w:r>
      <w:proofErr w:type="spellStart"/>
      <w:r w:rsidRPr="00A731CE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історико-краєзнавчої</w:t>
      </w:r>
      <w:proofErr w:type="spellEnd"/>
      <w:r w:rsidRPr="00A731CE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 конференції учнівської молоді «Історична пам’ять в умовах сучасної війни».</w:t>
      </w:r>
    </w:p>
    <w:p w14:paraId="35C6A1AC" w14:textId="77777777" w:rsidR="00A731CE" w:rsidRPr="00A731CE" w:rsidRDefault="00A731CE" w:rsidP="00A73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kern w:val="0"/>
          <w:sz w:val="28"/>
          <w:szCs w:val="28"/>
          <w:lang w:val="uk-UA" w:eastAsia="ru-RU"/>
          <w14:ligatures w14:val="none"/>
        </w:rPr>
      </w:pPr>
      <w:r w:rsidRPr="00A731CE">
        <w:rPr>
          <w:rFonts w:ascii="Times New Roman" w:eastAsia="Times New Roman" w:hAnsi="Times New Roman" w:cs="Times New Roman"/>
          <w:spacing w:val="4"/>
          <w:kern w:val="0"/>
          <w:sz w:val="28"/>
          <w:szCs w:val="28"/>
          <w:lang w:val="uk-UA" w:eastAsia="ru-RU"/>
          <w14:ligatures w14:val="none"/>
        </w:rPr>
        <w:t xml:space="preserve">З метою участі у вищезазначеному заході </w:t>
      </w:r>
    </w:p>
    <w:p w14:paraId="203522B9" w14:textId="77777777" w:rsidR="00A731CE" w:rsidRPr="00A731CE" w:rsidRDefault="00A731CE" w:rsidP="00A73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</w:pPr>
      <w:r w:rsidRPr="00A731C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НАКАЗУЮ</w:t>
      </w:r>
      <w:r w:rsidRPr="00A731CE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>:</w:t>
      </w:r>
    </w:p>
    <w:p w14:paraId="3181D884" w14:textId="60B54428" w:rsidR="00A731CE" w:rsidRPr="00A731CE" w:rsidRDefault="00A731CE" w:rsidP="00A731CE">
      <w:pPr>
        <w:tabs>
          <w:tab w:val="left" w:pos="11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A731CE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1.</w:t>
      </w:r>
      <w:r w:rsidRPr="00A731CE">
        <w:rPr>
          <w:rFonts w:ascii="Calibri" w:eastAsia="Calibri" w:hAnsi="Calibri" w:cs="Times New Roman"/>
          <w:kern w:val="0"/>
          <w:lang w:val="uk-UA"/>
          <w14:ligatures w14:val="none"/>
        </w:rPr>
        <w:t xml:space="preserve"> </w:t>
      </w:r>
      <w:r w:rsidRPr="00A731CE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Провести </w:t>
      </w:r>
      <w:r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28</w:t>
      </w:r>
      <w:r w:rsidRPr="00A731CE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 березня 202</w:t>
      </w:r>
      <w:r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4</w:t>
      </w:r>
      <w:r w:rsidRPr="00A731CE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 року </w:t>
      </w:r>
      <w:r w:rsidRPr="00A731CE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міжрегіональну </w:t>
      </w:r>
      <w:proofErr w:type="spellStart"/>
      <w:r w:rsidRPr="00A731CE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історико-краєзнавч</w:t>
      </w:r>
      <w:r w:rsidRPr="00A731CE">
        <w:rPr>
          <w:rFonts w:ascii="Calibri" w:eastAsia="Calibri" w:hAnsi="Calibri" w:cs="Times New Roman"/>
          <w:kern w:val="0"/>
          <w:sz w:val="28"/>
          <w:szCs w:val="28"/>
          <w:lang w:val="uk-UA"/>
          <w14:ligatures w14:val="none"/>
        </w:rPr>
        <w:t>у</w:t>
      </w:r>
      <w:proofErr w:type="spellEnd"/>
      <w:r w:rsidRPr="00A731CE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 конференці</w:t>
      </w:r>
      <w:r w:rsidRPr="00A731CE">
        <w:rPr>
          <w:rFonts w:ascii="Calibri" w:eastAsia="Calibri" w:hAnsi="Calibri" w:cs="Times New Roman"/>
          <w:kern w:val="0"/>
          <w:sz w:val="28"/>
          <w:szCs w:val="28"/>
          <w:lang w:val="uk-UA"/>
          <w14:ligatures w14:val="none"/>
        </w:rPr>
        <w:t>ю</w:t>
      </w:r>
      <w:r w:rsidRPr="00A731CE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 учнівської молоді «Історична пам’ять в умовах сучасної війни» в режимі </w:t>
      </w:r>
      <w:proofErr w:type="spellStart"/>
      <w:r w:rsidRPr="00A731CE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онлайн</w:t>
      </w:r>
      <w:proofErr w:type="spellEnd"/>
      <w:r w:rsidRPr="00A731CE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. </w:t>
      </w:r>
    </w:p>
    <w:p w14:paraId="5D5C1A77" w14:textId="77777777" w:rsidR="00A731CE" w:rsidRPr="00A731CE" w:rsidRDefault="00A731CE" w:rsidP="00A731CE">
      <w:pPr>
        <w:shd w:val="clear" w:color="auto" w:fill="FFFFFF"/>
        <w:tabs>
          <w:tab w:val="left" w:pos="1276"/>
          <w:tab w:val="left" w:pos="4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</w:pPr>
      <w:r w:rsidRPr="00A731C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2. </w:t>
      </w:r>
      <w:r w:rsidRPr="00A731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val="uk-UA" w:eastAsia="ru-RU"/>
          <w14:ligatures w14:val="none"/>
        </w:rPr>
        <w:t>Покласти виконання функцій щодо організації та</w:t>
      </w:r>
      <w:r w:rsidRPr="00A731CE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 проведення заходу на </w:t>
      </w:r>
      <w:r w:rsidRPr="00A731C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комунальний заклад Сумської обласної ради – обласний центр позашкільної освіти та роботи з талановитою молоддю (Тихенко Л.В.)</w:t>
      </w:r>
      <w:r w:rsidRPr="00A731CE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.</w:t>
      </w:r>
    </w:p>
    <w:p w14:paraId="31703141" w14:textId="77777777" w:rsidR="00A731CE" w:rsidRPr="00A731CE" w:rsidRDefault="00A731CE" w:rsidP="00A731CE">
      <w:pPr>
        <w:tabs>
          <w:tab w:val="left" w:pos="11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</w:pPr>
      <w:r w:rsidRPr="00A731CE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>3.</w:t>
      </w:r>
      <w:r w:rsidRPr="00A731C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 </w:t>
      </w:r>
      <w:r w:rsidRPr="00A731CE"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  <w14:ligatures w14:val="none"/>
        </w:rPr>
        <w:t xml:space="preserve">Керівникам місцевих органів управління освітою забезпечити участь вихованців закладів позашкільної освіти, учнів закладів загальної середньої освіти в </w:t>
      </w:r>
      <w:r w:rsidRPr="00A731CE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міжрегіональній </w:t>
      </w:r>
      <w:proofErr w:type="spellStart"/>
      <w:r w:rsidRPr="00A731CE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історико-краєзнавч</w:t>
      </w:r>
      <w:r w:rsidRPr="00A731CE">
        <w:rPr>
          <w:rFonts w:ascii="Calibri" w:eastAsia="Calibri" w:hAnsi="Calibri" w:cs="Times New Roman"/>
          <w:kern w:val="0"/>
          <w:sz w:val="28"/>
          <w:szCs w:val="28"/>
          <w:lang w:val="uk-UA"/>
          <w14:ligatures w14:val="none"/>
        </w:rPr>
        <w:t>ій</w:t>
      </w:r>
      <w:proofErr w:type="spellEnd"/>
      <w:r w:rsidRPr="00A731CE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 конференці</w:t>
      </w:r>
      <w:r w:rsidRPr="00A731CE">
        <w:rPr>
          <w:rFonts w:ascii="Calibri" w:eastAsia="Calibri" w:hAnsi="Calibri" w:cs="Times New Roman"/>
          <w:kern w:val="0"/>
          <w:sz w:val="28"/>
          <w:szCs w:val="28"/>
          <w:lang w:val="uk-UA"/>
          <w14:ligatures w14:val="none"/>
        </w:rPr>
        <w:t>ї</w:t>
      </w:r>
      <w:r w:rsidRPr="00A731CE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 учнівської молоді «Історична пам’ять в умовах сучасної війни». </w:t>
      </w:r>
    </w:p>
    <w:p w14:paraId="381E6547" w14:textId="6BF1A141" w:rsidR="00A731CE" w:rsidRPr="00A731CE" w:rsidRDefault="00A731CE" w:rsidP="00A731CE">
      <w:pPr>
        <w:tabs>
          <w:tab w:val="left" w:pos="11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</w:pPr>
      <w:r w:rsidRPr="00A731CE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4. Центру фінансово-економічного моніторингу, матеріально-технічного забезпечення та координації діяльності закладів освіти (Косяк В.П.) профінансувати витрати згідно з кошторисом, передбаченим обласним бюджетом на 202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4</w:t>
      </w:r>
      <w:r w:rsidRPr="00A731CE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 рік для проведення обласних заходів по комунальному закладу Сумської обласної ради – обласн</w:t>
      </w:r>
      <w:r w:rsidR="00837DB0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ого</w:t>
      </w:r>
      <w:r w:rsidRPr="00A731CE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 центр</w:t>
      </w:r>
      <w:r w:rsidR="00837DB0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>у</w:t>
      </w:r>
      <w:r w:rsidRPr="00A731CE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t xml:space="preserve"> позашкільної освіти та роботи з талановитою молоддю за КПКВК 0611070.</w:t>
      </w:r>
    </w:p>
    <w:p w14:paraId="01202665" w14:textId="77777777" w:rsidR="00A731CE" w:rsidRPr="00A731CE" w:rsidRDefault="00A731CE" w:rsidP="00A731CE">
      <w:pPr>
        <w:tabs>
          <w:tab w:val="left" w:pos="11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</w:pPr>
    </w:p>
    <w:p w14:paraId="496D9CC0" w14:textId="77777777" w:rsidR="00A731CE" w:rsidRPr="00A731CE" w:rsidRDefault="00A731CE" w:rsidP="00A731CE">
      <w:pPr>
        <w:tabs>
          <w:tab w:val="left" w:pos="11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</w:pPr>
    </w:p>
    <w:p w14:paraId="1530FFC3" w14:textId="77777777" w:rsidR="00837DB0" w:rsidRDefault="00837DB0" w:rsidP="00A731CE">
      <w:pPr>
        <w:tabs>
          <w:tab w:val="left" w:pos="115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7C38D093" w14:textId="2FC434F9" w:rsidR="00A731CE" w:rsidRPr="00A731CE" w:rsidRDefault="00A731CE" w:rsidP="00A731CE">
      <w:pPr>
        <w:tabs>
          <w:tab w:val="left" w:pos="115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A731CE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2</w:t>
      </w:r>
    </w:p>
    <w:p w14:paraId="2AA6A28C" w14:textId="77777777" w:rsidR="00A731CE" w:rsidRPr="00A731CE" w:rsidRDefault="00A731CE" w:rsidP="00A731CE">
      <w:pPr>
        <w:widowControl w:val="0"/>
        <w:tabs>
          <w:tab w:val="left" w:pos="996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A731C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lastRenderedPageBreak/>
        <w:t xml:space="preserve">5. </w:t>
      </w:r>
      <w:r w:rsidRPr="00A731C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Контроль за виконанням цього наказу покласти на начальника управління дошкільної, загальної середньої, інклюзивної, позашкільної освіти, виховної роботи, цифрової трансформації та впровадження інформаційних технологій </w:t>
      </w:r>
      <w:proofErr w:type="spellStart"/>
      <w:r w:rsidRPr="00A731C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Бирченко</w:t>
      </w:r>
      <w:proofErr w:type="spellEnd"/>
      <w:r w:rsidRPr="00A731CE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С.Л.</w:t>
      </w:r>
    </w:p>
    <w:p w14:paraId="55B6942C" w14:textId="77777777" w:rsidR="00A731CE" w:rsidRPr="00A731CE" w:rsidRDefault="00A731CE" w:rsidP="00A731CE">
      <w:pPr>
        <w:widowControl w:val="0"/>
        <w:tabs>
          <w:tab w:val="left" w:pos="996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</w:p>
    <w:p w14:paraId="585F487B" w14:textId="77777777" w:rsidR="00A731CE" w:rsidRPr="00A731CE" w:rsidRDefault="00A731CE" w:rsidP="00A731CE">
      <w:pPr>
        <w:widowControl w:val="0"/>
        <w:tabs>
          <w:tab w:val="left" w:pos="996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</w:p>
    <w:p w14:paraId="5A6C711F" w14:textId="77777777" w:rsidR="00A731CE" w:rsidRPr="00A731CE" w:rsidRDefault="00A731CE" w:rsidP="00A731CE">
      <w:pPr>
        <w:widowControl w:val="0"/>
        <w:tabs>
          <w:tab w:val="left" w:pos="996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uk-UA" w:eastAsia="ru-RU"/>
          <w14:ligatures w14:val="none"/>
        </w:rPr>
      </w:pPr>
      <w:r w:rsidRPr="00A731C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en-US" w:eastAsia="ru-RU"/>
          <w14:ligatures w14:val="none"/>
        </w:rPr>
        <w:t>Д</w:t>
      </w:r>
      <w:proofErr w:type="spellStart"/>
      <w:r w:rsidRPr="00A731C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uk-UA" w:eastAsia="ru-RU"/>
          <w14:ligatures w14:val="none"/>
        </w:rPr>
        <w:t>иректор</w:t>
      </w:r>
      <w:proofErr w:type="spellEnd"/>
      <w:r w:rsidRPr="00A731C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uk-UA" w:eastAsia="ru-RU"/>
          <w14:ligatures w14:val="none"/>
        </w:rPr>
        <w:t xml:space="preserve">                                                                                  Вікторія ГРОБОВА</w:t>
      </w:r>
    </w:p>
    <w:p w14:paraId="0D3C9552" w14:textId="77777777" w:rsidR="00A731CE" w:rsidRPr="00A731CE" w:rsidRDefault="00A731CE" w:rsidP="00A731CE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68392335" w14:textId="77777777" w:rsidR="00A731CE" w:rsidRPr="00A731CE" w:rsidRDefault="00A731CE" w:rsidP="00A731CE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73089FD6" w14:textId="77777777" w:rsidR="00A731CE" w:rsidRPr="00A731CE" w:rsidRDefault="00A731CE" w:rsidP="00A731CE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2CE8D10D" w14:textId="77777777" w:rsidR="00A731CE" w:rsidRPr="00A731CE" w:rsidRDefault="00A731CE" w:rsidP="00A731CE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7AA8A062" w14:textId="77777777" w:rsidR="00A731CE" w:rsidRPr="00A731CE" w:rsidRDefault="00A731CE" w:rsidP="00A731CE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321DC670" w14:textId="77777777" w:rsidR="00A731CE" w:rsidRPr="00A731CE" w:rsidRDefault="00A731CE" w:rsidP="00A731CE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3B5293D3" w14:textId="77777777" w:rsidR="00A731CE" w:rsidRPr="00A731CE" w:rsidRDefault="00A731CE" w:rsidP="00A731CE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69FDD706" w14:textId="77777777" w:rsidR="00A731CE" w:rsidRPr="00A731CE" w:rsidRDefault="00A731CE" w:rsidP="00A731CE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4A2EE50F" w14:textId="77777777" w:rsidR="00A731CE" w:rsidRPr="00A731CE" w:rsidRDefault="00A731CE" w:rsidP="00A731CE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04164F2A" w14:textId="77777777" w:rsidR="00A731CE" w:rsidRPr="00A731CE" w:rsidRDefault="00A731CE" w:rsidP="00A731CE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66E7A225" w14:textId="77777777" w:rsidR="00A731CE" w:rsidRPr="00A731CE" w:rsidRDefault="00A731CE" w:rsidP="00A731CE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5F4465DE" w14:textId="77777777" w:rsidR="00A731CE" w:rsidRPr="00A731CE" w:rsidRDefault="00A731CE" w:rsidP="00A731CE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5E04DC39" w14:textId="77777777" w:rsidR="00A731CE" w:rsidRPr="00A731CE" w:rsidRDefault="00A731CE" w:rsidP="00A731CE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7B816A18" w14:textId="77777777" w:rsidR="00A731CE" w:rsidRPr="00A731CE" w:rsidRDefault="00A731CE" w:rsidP="00A731CE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2ED0106F" w14:textId="77777777" w:rsidR="00A731CE" w:rsidRPr="00A731CE" w:rsidRDefault="00A731CE" w:rsidP="00A731CE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7F133395" w14:textId="77777777" w:rsidR="00A731CE" w:rsidRPr="00A731CE" w:rsidRDefault="00A731CE" w:rsidP="00A731CE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1EAEE35A" w14:textId="77777777" w:rsidR="00A731CE" w:rsidRPr="00A731CE" w:rsidRDefault="00A731CE" w:rsidP="00A731CE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3654AFDD" w14:textId="77777777" w:rsidR="00A731CE" w:rsidRPr="00A731CE" w:rsidRDefault="00A731CE" w:rsidP="00A731CE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69EB85A7" w14:textId="77777777" w:rsidR="00A731CE" w:rsidRPr="00A731CE" w:rsidRDefault="00A731CE" w:rsidP="00A731CE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0B7345BE" w14:textId="77777777" w:rsidR="00A731CE" w:rsidRPr="00A731CE" w:rsidRDefault="00A731CE" w:rsidP="00A731CE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604736FB" w14:textId="77777777" w:rsidR="00A731CE" w:rsidRPr="00A731CE" w:rsidRDefault="00A731CE" w:rsidP="00A731CE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51982BD8" w14:textId="77777777" w:rsidR="00A731CE" w:rsidRPr="00A731CE" w:rsidRDefault="00A731CE" w:rsidP="00A731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bookmarkStart w:id="0" w:name="_GoBack"/>
      <w:bookmarkEnd w:id="0"/>
    </w:p>
    <w:p w14:paraId="55D6EFCF" w14:textId="77777777" w:rsidR="00A731CE" w:rsidRPr="00A731CE" w:rsidRDefault="00A731CE" w:rsidP="00A731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1BAB915" w14:textId="77777777" w:rsidR="00A731CE" w:rsidRPr="00A731CE" w:rsidRDefault="00A731CE" w:rsidP="00A731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35B2F25" w14:textId="77777777" w:rsidR="00A731CE" w:rsidRPr="00A731CE" w:rsidRDefault="00A731CE" w:rsidP="00A731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sectPr w:rsidR="00A731CE" w:rsidRPr="00A731CE" w:rsidSect="0084430E">
      <w:headerReference w:type="even" r:id="rId9"/>
      <w:headerReference w:type="default" r:id="rId10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62396" w14:textId="77777777" w:rsidR="002E1ABA" w:rsidRDefault="002E1ABA">
      <w:pPr>
        <w:spacing w:after="0" w:line="240" w:lineRule="auto"/>
      </w:pPr>
      <w:r>
        <w:separator/>
      </w:r>
    </w:p>
  </w:endnote>
  <w:endnote w:type="continuationSeparator" w:id="0">
    <w:p w14:paraId="6EFA7172" w14:textId="77777777" w:rsidR="002E1ABA" w:rsidRDefault="002E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25E89" w14:textId="77777777" w:rsidR="002E1ABA" w:rsidRDefault="002E1ABA">
      <w:pPr>
        <w:spacing w:after="0" w:line="240" w:lineRule="auto"/>
      </w:pPr>
      <w:r>
        <w:separator/>
      </w:r>
    </w:p>
  </w:footnote>
  <w:footnote w:type="continuationSeparator" w:id="0">
    <w:p w14:paraId="2DC98F23" w14:textId="77777777" w:rsidR="002E1ABA" w:rsidRDefault="002E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3F3B0" w14:textId="77777777" w:rsidR="004A6821" w:rsidRDefault="002E1ABA" w:rsidP="00517C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1F865CD" w14:textId="77777777" w:rsidR="004A6821" w:rsidRDefault="004A68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900401"/>
      <w:docPartObj>
        <w:docPartGallery w:val="Page Numbers (Top of Page)"/>
        <w:docPartUnique/>
      </w:docPartObj>
    </w:sdtPr>
    <w:sdtContent>
      <w:p w14:paraId="548FB448" w14:textId="3FF27972" w:rsidR="005459E2" w:rsidRDefault="005459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9576E7D" w14:textId="77777777" w:rsidR="004A6821" w:rsidRDefault="004A68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6C0"/>
    <w:multiLevelType w:val="hybridMultilevel"/>
    <w:tmpl w:val="A4B2E2A8"/>
    <w:lvl w:ilvl="0" w:tplc="DAC439BE">
      <w:start w:val="4"/>
      <w:numFmt w:val="bullet"/>
      <w:lvlText w:val="-"/>
      <w:lvlJc w:val="left"/>
      <w:pPr>
        <w:ind w:left="293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1">
    <w:nsid w:val="1AA96CCE"/>
    <w:multiLevelType w:val="hybridMultilevel"/>
    <w:tmpl w:val="874E3BC2"/>
    <w:lvl w:ilvl="0" w:tplc="52E6A99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CE"/>
    <w:rsid w:val="00170C20"/>
    <w:rsid w:val="001A1049"/>
    <w:rsid w:val="002276D4"/>
    <w:rsid w:val="002E1ABA"/>
    <w:rsid w:val="003366C6"/>
    <w:rsid w:val="003C0AEB"/>
    <w:rsid w:val="004A6821"/>
    <w:rsid w:val="005459E2"/>
    <w:rsid w:val="007935C8"/>
    <w:rsid w:val="00837DB0"/>
    <w:rsid w:val="0084430E"/>
    <w:rsid w:val="00A731CE"/>
    <w:rsid w:val="00F4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E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1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31CE"/>
  </w:style>
  <w:style w:type="character" w:styleId="a5">
    <w:name w:val="page number"/>
    <w:rsid w:val="00A731CE"/>
    <w:rPr>
      <w:rFonts w:cs="Times New Roman"/>
    </w:rPr>
  </w:style>
  <w:style w:type="paragraph" w:styleId="a6">
    <w:name w:val="List Paragraph"/>
    <w:basedOn w:val="a"/>
    <w:uiPriority w:val="34"/>
    <w:qFormat/>
    <w:rsid w:val="00837DB0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545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5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1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31CE"/>
  </w:style>
  <w:style w:type="character" w:styleId="a5">
    <w:name w:val="page number"/>
    <w:rsid w:val="00A731CE"/>
    <w:rPr>
      <w:rFonts w:cs="Times New Roman"/>
    </w:rPr>
  </w:style>
  <w:style w:type="paragraph" w:styleId="a6">
    <w:name w:val="List Paragraph"/>
    <w:basedOn w:val="a"/>
    <w:uiPriority w:val="34"/>
    <w:qFormat/>
    <w:rsid w:val="00837DB0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545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5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Залужна Наталія Сергіївна</dc:creator>
  <cp:lastModifiedBy>Наташа</cp:lastModifiedBy>
  <cp:revision>2</cp:revision>
  <cp:lastPrinted>2024-02-13T12:28:00Z</cp:lastPrinted>
  <dcterms:created xsi:type="dcterms:W3CDTF">2024-02-16T13:49:00Z</dcterms:created>
  <dcterms:modified xsi:type="dcterms:W3CDTF">2024-02-16T13:49:00Z</dcterms:modified>
</cp:coreProperties>
</file>